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4E598EB6" w:rsidR="00EB4E25" w:rsidRPr="000141F3" w:rsidRDefault="00EB4E25" w:rsidP="00657927">
      <w:pPr>
        <w:pStyle w:val="Header"/>
        <w:jc w:val="both"/>
        <w:rPr>
          <w:rFonts w:eastAsia="MS Mincho" w:cs="Arial"/>
          <w:sz w:val="24"/>
        </w:rPr>
      </w:pPr>
      <w:r w:rsidRPr="000141F3">
        <w:rPr>
          <w:rFonts w:eastAsia="MS Mincho" w:cs="Arial"/>
          <w:sz w:val="24"/>
        </w:rPr>
        <w:t>3GPP TSG-RAN WG2 Meeting #12</w:t>
      </w:r>
      <w:r w:rsidR="00016516">
        <w:rPr>
          <w:rFonts w:eastAsia="MS Mincho" w:cs="Arial"/>
          <w:sz w:val="24"/>
        </w:rPr>
        <w:t>9</w:t>
      </w:r>
      <w:r w:rsidR="00372181">
        <w:rPr>
          <w:rFonts w:eastAsia="MS Mincho" w:cs="Arial"/>
          <w:sz w:val="24"/>
        </w:rPr>
        <w:t>bis</w:t>
      </w:r>
      <w:r w:rsidR="00E304BE">
        <w:rPr>
          <w:rFonts w:eastAsia="MS Mincho" w:cs="Arial"/>
          <w:sz w:val="24"/>
        </w:rPr>
        <w:t xml:space="preserve"> </w:t>
      </w:r>
      <w:r w:rsidR="007052FC">
        <w:rPr>
          <w:rFonts w:eastAsia="MS Mincho" w:cs="Arial"/>
          <w:sz w:val="24"/>
        </w:rPr>
        <w:t xml:space="preserve">     </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B51105">
        <w:rPr>
          <w:rFonts w:eastAsia="MS Mincho" w:cs="Arial"/>
          <w:sz w:val="24"/>
        </w:rPr>
        <w:t xml:space="preserve">    </w:t>
      </w:r>
      <w:bookmarkStart w:id="0" w:name="OLE_LINK36"/>
      <w:r w:rsidR="008F6C92">
        <w:rPr>
          <w:rFonts w:eastAsia="MS Mincho" w:cs="Arial"/>
          <w:sz w:val="24"/>
        </w:rPr>
        <w:t xml:space="preserve">    </w:t>
      </w:r>
      <w:bookmarkEnd w:id="0"/>
      <w:r w:rsidR="00472815" w:rsidRPr="00472815">
        <w:rPr>
          <w:rFonts w:eastAsia="MS Mincho" w:cs="Arial"/>
          <w:sz w:val="24"/>
        </w:rPr>
        <w:t>R2-2502771</w:t>
      </w:r>
    </w:p>
    <w:p w14:paraId="49BCA891" w14:textId="327892C7" w:rsidR="00EB4E25" w:rsidRPr="00791057" w:rsidRDefault="00372181" w:rsidP="00657927">
      <w:pPr>
        <w:pStyle w:val="Header"/>
        <w:jc w:val="both"/>
        <w:rPr>
          <w:rFonts w:eastAsia="MS Mincho"/>
          <w:sz w:val="24"/>
          <w:lang w:val="de-DE"/>
        </w:rPr>
      </w:pPr>
      <w:r>
        <w:rPr>
          <w:rFonts w:eastAsia="Yu Mincho"/>
          <w:sz w:val="24"/>
        </w:rPr>
        <w:t>Wuhan, China, April 7</w:t>
      </w:r>
      <w:r>
        <w:rPr>
          <w:rFonts w:eastAsia="Yu Mincho"/>
          <w:sz w:val="24"/>
          <w:vertAlign w:val="superscript"/>
        </w:rPr>
        <w:t>th</w:t>
      </w:r>
      <w:r>
        <w:rPr>
          <w:rFonts w:eastAsia="Yu Mincho"/>
          <w:sz w:val="24"/>
        </w:rPr>
        <w:t xml:space="preserve"> – 11</w:t>
      </w:r>
      <w:r>
        <w:rPr>
          <w:rFonts w:eastAsia="Yu Mincho"/>
          <w:sz w:val="24"/>
          <w:vertAlign w:val="superscript"/>
        </w:rPr>
        <w:t>th</w:t>
      </w:r>
      <w:r>
        <w:rPr>
          <w:rFonts w:eastAsia="Yu Mincho"/>
          <w:sz w:val="24"/>
        </w:rPr>
        <w:t xml:space="preserve">, 2025    </w:t>
      </w:r>
      <w:r w:rsidR="007E038B">
        <w:rPr>
          <w:rFonts w:eastAsia="Yu Mincho"/>
          <w:sz w:val="24"/>
        </w:rPr>
        <w:t xml:space="preserve">                                </w:t>
      </w:r>
      <w:r w:rsidR="00D70851">
        <w:rPr>
          <w:rFonts w:eastAsia="Yu Mincho"/>
          <w:sz w:val="24"/>
        </w:rPr>
        <w:t xml:space="preserve">            </w:t>
      </w:r>
      <w:r w:rsidR="007E038B">
        <w:rPr>
          <w:rFonts w:eastAsia="Yu Mincho"/>
          <w:sz w:val="24"/>
        </w:rPr>
        <w:t xml:space="preserve">   </w:t>
      </w:r>
      <w:r w:rsidR="008F6C92">
        <w:rPr>
          <w:rFonts w:eastAsia="Yu Mincho"/>
          <w:sz w:val="24"/>
        </w:rPr>
        <w:t xml:space="preserve">     </w:t>
      </w:r>
      <w:r w:rsidR="007E038B">
        <w:rPr>
          <w:rFonts w:eastAsia="Yu Mincho"/>
          <w:sz w:val="24"/>
        </w:rPr>
        <w:t xml:space="preserve">Revision of </w:t>
      </w:r>
      <w:bookmarkStart w:id="1" w:name="OLE_LINK1"/>
      <w:bookmarkStart w:id="2" w:name="OLE_LINK10"/>
      <w:bookmarkStart w:id="3" w:name="OLE_LINK15"/>
      <w:r w:rsidR="008F6C92" w:rsidRPr="008F6C92">
        <w:rPr>
          <w:rFonts w:eastAsia="Yu Mincho"/>
          <w:sz w:val="24"/>
        </w:rPr>
        <w:t>R2-</w:t>
      </w:r>
      <w:bookmarkEnd w:id="1"/>
      <w:bookmarkEnd w:id="2"/>
      <w:r w:rsidRPr="00647DB6">
        <w:rPr>
          <w:rFonts w:eastAsia="MS Mincho" w:cs="Arial"/>
          <w:sz w:val="24"/>
        </w:rPr>
        <w:t>2501164</w:t>
      </w:r>
      <w:bookmarkEnd w:id="3"/>
    </w:p>
    <w:p w14:paraId="403CB9C0" w14:textId="77777777" w:rsidR="00A209D6" w:rsidRPr="007E038B" w:rsidRDefault="00A209D6" w:rsidP="003969C6">
      <w:pPr>
        <w:pStyle w:val="Header"/>
        <w:spacing w:afterLines="50" w:after="120"/>
        <w:jc w:val="both"/>
        <w:rPr>
          <w:rFonts w:cs="Arial"/>
          <w:bCs/>
          <w:noProof w:val="0"/>
          <w:sz w:val="24"/>
          <w:lang w:val="de-DE"/>
        </w:rPr>
      </w:pPr>
    </w:p>
    <w:p w14:paraId="74AEDB1B" w14:textId="481F9E25" w:rsidR="00A209D6" w:rsidRPr="000141F3" w:rsidRDefault="00A209D6" w:rsidP="00657927">
      <w:pPr>
        <w:pStyle w:val="CRCoverPage"/>
        <w:tabs>
          <w:tab w:val="left" w:pos="1985"/>
        </w:tabs>
        <w:spacing w:after="180"/>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657927">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3FA7EFE3" w:rsidR="00A209D6" w:rsidRPr="000141F3" w:rsidRDefault="00A209D6" w:rsidP="00657927">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4" w:name="OLE_LINK11"/>
      <w:bookmarkStart w:id="5" w:name="OLE_LINK45"/>
      <w:r w:rsidR="001A56A2" w:rsidRPr="000141F3">
        <w:rPr>
          <w:rFonts w:ascii="Arial" w:hAnsi="Arial" w:cs="Arial"/>
          <w:b/>
          <w:bCs/>
          <w:sz w:val="24"/>
        </w:rPr>
        <w:t>Discussion</w:t>
      </w:r>
      <w:r w:rsidR="001F2FF2" w:rsidRPr="000141F3">
        <w:rPr>
          <w:rFonts w:ascii="Arial" w:hAnsi="Arial" w:cs="Arial"/>
          <w:b/>
          <w:bCs/>
          <w:sz w:val="24"/>
        </w:rPr>
        <w:t xml:space="preserve"> on </w:t>
      </w:r>
      <w:r w:rsidR="007771EE">
        <w:rPr>
          <w:rFonts w:ascii="Arial" w:hAnsi="Arial" w:cs="Arial"/>
          <w:b/>
          <w:bCs/>
          <w:sz w:val="24"/>
        </w:rPr>
        <w:t>CB-Msg3</w:t>
      </w:r>
      <w:r w:rsidR="00647DB6">
        <w:rPr>
          <w:rFonts w:ascii="Arial" w:hAnsi="Arial" w:cs="Arial"/>
          <w:b/>
          <w:bCs/>
          <w:sz w:val="24"/>
        </w:rPr>
        <w:t xml:space="preserve"> procedure</w:t>
      </w:r>
      <w:bookmarkEnd w:id="4"/>
    </w:p>
    <w:bookmarkEnd w:id="5"/>
    <w:p w14:paraId="6FEB19D6" w14:textId="18A0ADEC" w:rsidR="00A209D6" w:rsidRPr="000141F3" w:rsidRDefault="00A209D6" w:rsidP="00657927">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657927">
      <w:pPr>
        <w:pStyle w:val="Heading1"/>
        <w:jc w:val="both"/>
        <w:rPr>
          <w:rFonts w:cs="Arial"/>
        </w:rPr>
      </w:pPr>
      <w:r w:rsidRPr="000141F3">
        <w:rPr>
          <w:rFonts w:cs="Arial"/>
        </w:rPr>
        <w:t>Introduction</w:t>
      </w:r>
    </w:p>
    <w:p w14:paraId="00622542" w14:textId="4EAFB61E" w:rsidR="00806622" w:rsidRPr="000141F3" w:rsidRDefault="00806622" w:rsidP="00657927">
      <w:pPr>
        <w:rPr>
          <w:rFonts w:ascii="Arial" w:eastAsia="SimSun" w:hAnsi="Arial" w:cs="Arial"/>
          <w:bCs/>
          <w:lang w:eastAsia="zh-CN"/>
        </w:rPr>
      </w:pPr>
      <w:r w:rsidRPr="000141F3">
        <w:rPr>
          <w:rFonts w:ascii="Arial" w:eastAsia="SimSun" w:hAnsi="Arial" w:cs="Arial"/>
          <w:bCs/>
          <w:lang w:eastAsia="zh-CN"/>
        </w:rPr>
        <w:t>Rel-19 IoT NTN work item was revised in RAN#10</w:t>
      </w:r>
      <w:r w:rsidR="004C261F">
        <w:rPr>
          <w:rFonts w:ascii="Arial" w:eastAsia="SimSun" w:hAnsi="Arial" w:cs="Arial"/>
          <w:bCs/>
          <w:lang w:eastAsia="zh-CN"/>
        </w:rPr>
        <w:t>5</w:t>
      </w:r>
      <w:r w:rsidRPr="000141F3">
        <w:rPr>
          <w:rFonts w:ascii="Arial" w:eastAsia="SimSun" w:hAnsi="Arial" w:cs="Arial"/>
          <w:bCs/>
          <w:lang w:eastAsia="zh-CN"/>
        </w:rPr>
        <w:t xml:space="preserve">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1E995CD0" w14:textId="11D320F3" w:rsidR="00806622" w:rsidRPr="000141F3" w:rsidRDefault="00806622" w:rsidP="00657927">
      <w:pPr>
        <w:numPr>
          <w:ilvl w:val="0"/>
          <w:numId w:val="26"/>
        </w:numPr>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657927">
      <w:pPr>
        <w:numPr>
          <w:ilvl w:val="1"/>
          <w:numId w:val="26"/>
        </w:numPr>
        <w:tabs>
          <w:tab w:val="num" w:pos="720"/>
        </w:tabs>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657927">
      <w:pPr>
        <w:numPr>
          <w:ilvl w:val="2"/>
          <w:numId w:val="26"/>
        </w:numPr>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157197BA" w14:textId="61851F85" w:rsidR="00F84B2D" w:rsidRDefault="00806622" w:rsidP="00657927">
      <w:pPr>
        <w:numPr>
          <w:ilvl w:val="2"/>
          <w:numId w:val="26"/>
        </w:numPr>
        <w:rPr>
          <w:rFonts w:ascii="Arial" w:hAnsi="Arial" w:cs="Arial"/>
          <w:bCs/>
        </w:rPr>
      </w:pPr>
      <w:r w:rsidRPr="000141F3">
        <w:rPr>
          <w:rFonts w:ascii="Arial" w:hAnsi="Arial" w:cs="Arial"/>
          <w:bCs/>
        </w:rPr>
        <w:t xml:space="preserve">Efficient delivery (reduced overhead) of msg4 / </w:t>
      </w:r>
      <w:proofErr w:type="spellStart"/>
      <w:r w:rsidRPr="000141F3">
        <w:rPr>
          <w:rFonts w:ascii="Arial" w:hAnsi="Arial" w:cs="Arial"/>
          <w:bCs/>
        </w:rPr>
        <w:t>RRCEarlyDataComplete</w:t>
      </w:r>
      <w:proofErr w:type="spellEnd"/>
    </w:p>
    <w:p w14:paraId="5FCFAF76" w14:textId="5D7FC12E" w:rsidR="000D1D35" w:rsidRPr="000141F3" w:rsidRDefault="000B01BB" w:rsidP="00657927">
      <w:pPr>
        <w:pStyle w:val="B1"/>
      </w:pPr>
      <w:bookmarkStart w:id="6" w:name="OLE_LINK25"/>
      <w:r>
        <w:t xml:space="preserve">In this contribution, </w:t>
      </w:r>
      <w:r w:rsidR="00F8537F">
        <w:rPr>
          <w:lang w:val="en-US"/>
        </w:rPr>
        <w:t>we continue discussing the CB-Msg3 on details of DSA mechanism</w:t>
      </w:r>
      <w:r w:rsidR="00AB19E7">
        <w:rPr>
          <w:lang w:val="en-US"/>
        </w:rPr>
        <w:t xml:space="preserve">, </w:t>
      </w:r>
      <w:r w:rsidR="005928F2">
        <w:rPr>
          <w:lang w:val="en-US"/>
        </w:rPr>
        <w:t xml:space="preserve">Msg4 monitor window, </w:t>
      </w:r>
      <w:r w:rsidR="00AB19E7">
        <w:rPr>
          <w:lang w:val="en-US"/>
        </w:rPr>
        <w:t xml:space="preserve">RNTI, </w:t>
      </w:r>
      <w:r w:rsidR="00F8537F">
        <w:rPr>
          <w:lang w:val="en-US"/>
        </w:rPr>
        <w:t>details of Msg4</w:t>
      </w:r>
      <w:r w:rsidR="005928F2">
        <w:rPr>
          <w:lang w:val="en-US"/>
        </w:rPr>
        <w:t xml:space="preserve"> and fallback</w:t>
      </w:r>
      <w:r w:rsidR="00F8537F">
        <w:rPr>
          <w:lang w:val="en-US"/>
        </w:rPr>
        <w:t>.</w:t>
      </w:r>
    </w:p>
    <w:bookmarkEnd w:id="6"/>
    <w:p w14:paraId="43A309F9" w14:textId="77777777" w:rsidR="00AE4A4F" w:rsidRPr="000141F3" w:rsidRDefault="00AE4A4F" w:rsidP="00657927">
      <w:pPr>
        <w:pStyle w:val="Heading1"/>
        <w:jc w:val="both"/>
        <w:rPr>
          <w:rFonts w:cs="Arial"/>
        </w:rPr>
      </w:pPr>
      <w:r w:rsidRPr="000141F3">
        <w:rPr>
          <w:rFonts w:cs="Arial"/>
        </w:rPr>
        <w:t>Discussion</w:t>
      </w:r>
    </w:p>
    <w:p w14:paraId="62E6526E" w14:textId="7FF627BE" w:rsidR="009A7079" w:rsidRDefault="009A7079" w:rsidP="009A7079">
      <w:pPr>
        <w:jc w:val="both"/>
        <w:rPr>
          <w:rFonts w:ascii="Arial" w:eastAsia="SimSun" w:hAnsi="Arial" w:cs="Arial"/>
          <w:b/>
          <w:bCs/>
          <w:u w:val="single"/>
          <w:lang w:val="en-US" w:eastAsia="zh-CN"/>
        </w:rPr>
      </w:pPr>
      <w:bookmarkStart w:id="7" w:name="OLE_LINK19"/>
      <w:r w:rsidRPr="00EC64AA">
        <w:rPr>
          <w:rFonts w:ascii="Arial" w:eastAsia="SimSun" w:hAnsi="Arial" w:cs="Arial"/>
          <w:b/>
          <w:bCs/>
          <w:u w:val="single"/>
          <w:lang w:val="en-US" w:eastAsia="zh-CN"/>
        </w:rPr>
        <w:t xml:space="preserve">TA </w:t>
      </w:r>
      <w:proofErr w:type="gramStart"/>
      <w:r w:rsidRPr="00EC64AA">
        <w:rPr>
          <w:rFonts w:ascii="Arial" w:eastAsia="SimSun" w:hAnsi="Arial" w:cs="Arial"/>
          <w:b/>
          <w:bCs/>
          <w:u w:val="single"/>
          <w:lang w:val="en-US" w:eastAsia="zh-CN"/>
        </w:rPr>
        <w:t>validation</w:t>
      </w:r>
      <w:proofErr w:type="gramEnd"/>
    </w:p>
    <w:p w14:paraId="6E3FC4CB" w14:textId="645927BB" w:rsidR="009A7079" w:rsidRDefault="009A7079" w:rsidP="009A7079">
      <w:pPr>
        <w:jc w:val="both"/>
        <w:rPr>
          <w:rFonts w:ascii="Arial" w:eastAsia="SimSun" w:hAnsi="Arial" w:cs="Arial"/>
          <w:lang w:val="en-US" w:eastAsia="zh-CN"/>
        </w:rPr>
      </w:pPr>
      <w:r>
        <w:rPr>
          <w:rFonts w:ascii="Arial" w:eastAsia="SimSun" w:hAnsi="Arial" w:cs="Arial" w:hint="eastAsia"/>
          <w:lang w:val="en-US" w:eastAsia="zh-CN"/>
        </w:rPr>
        <w:t>W</w:t>
      </w:r>
      <w:r>
        <w:rPr>
          <w:rFonts w:ascii="Arial" w:eastAsia="SimSun" w:hAnsi="Arial" w:cs="Arial"/>
          <w:lang w:val="en-US" w:eastAsia="zh-CN"/>
        </w:rPr>
        <w:t xml:space="preserve">hen the CB-Msg3 configuration was discussed in the posting meeting discussion </w:t>
      </w:r>
      <w:r w:rsidRPr="009A7079">
        <w:rPr>
          <w:rFonts w:ascii="Arial" w:eastAsia="SimSun" w:hAnsi="Arial" w:cs="Arial"/>
          <w:lang w:val="en-US" w:eastAsia="zh-CN"/>
        </w:rPr>
        <w:t>[Post129][</w:t>
      </w:r>
      <w:proofErr w:type="gramStart"/>
      <w:r w:rsidRPr="009A7079">
        <w:rPr>
          <w:rFonts w:ascii="Arial" w:eastAsia="SimSun" w:hAnsi="Arial" w:cs="Arial"/>
          <w:lang w:val="en-US" w:eastAsia="zh-CN"/>
        </w:rPr>
        <w:t>307][</w:t>
      </w:r>
      <w:proofErr w:type="gramEnd"/>
      <w:r w:rsidRPr="009A7079">
        <w:rPr>
          <w:rFonts w:ascii="Arial" w:eastAsia="SimSun" w:hAnsi="Arial" w:cs="Arial"/>
          <w:lang w:val="en-US" w:eastAsia="zh-CN"/>
        </w:rPr>
        <w:t>R19 IoT NTN] CB-msg3/CB-msg4</w:t>
      </w:r>
      <w:r>
        <w:rPr>
          <w:rFonts w:ascii="Arial" w:eastAsia="SimSun" w:hAnsi="Arial" w:cs="Arial"/>
          <w:lang w:val="en-US" w:eastAsia="zh-CN"/>
        </w:rPr>
        <w:t xml:space="preserve">, it is assumed that the NB-IoT 15kHz SCS and </w:t>
      </w:r>
      <w:proofErr w:type="spellStart"/>
      <w:r>
        <w:rPr>
          <w:rFonts w:ascii="Arial" w:eastAsia="SimSun" w:hAnsi="Arial" w:cs="Arial"/>
          <w:lang w:val="en-US" w:eastAsia="zh-CN"/>
        </w:rPr>
        <w:t>eMTC</w:t>
      </w:r>
      <w:proofErr w:type="spellEnd"/>
      <w:r>
        <w:rPr>
          <w:rFonts w:ascii="Arial" w:eastAsia="SimSun" w:hAnsi="Arial" w:cs="Arial"/>
          <w:lang w:val="en-US" w:eastAsia="zh-CN"/>
        </w:rPr>
        <w:t xml:space="preserve"> CE mode B is not applicable.</w:t>
      </w:r>
      <w:r w:rsidR="00AC5321">
        <w:rPr>
          <w:rFonts w:ascii="Arial" w:eastAsia="SimSun" w:hAnsi="Arial" w:cs="Arial"/>
          <w:lang w:val="en-US" w:eastAsia="zh-CN"/>
        </w:rPr>
        <w:t xml:space="preserve"> We would like to confirm the assumption in RAN2.</w:t>
      </w:r>
    </w:p>
    <w:p w14:paraId="765D584D" w14:textId="7A53E082" w:rsidR="00AC5321" w:rsidRPr="009A7079" w:rsidRDefault="00AC5321" w:rsidP="009A7079">
      <w:pPr>
        <w:jc w:val="both"/>
        <w:rPr>
          <w:rFonts w:ascii="Arial" w:eastAsia="SimSun" w:hAnsi="Arial" w:cs="Arial"/>
          <w:lang w:val="en-US" w:eastAsia="zh-CN"/>
        </w:rPr>
      </w:pPr>
      <w:r>
        <w:rPr>
          <w:rFonts w:ascii="Arial" w:eastAsia="SimSun" w:hAnsi="Arial" w:cs="Arial"/>
          <w:lang w:val="en-US" w:eastAsia="zh-CN"/>
        </w:rPr>
        <w:t xml:space="preserve">As indicated in the R4 </w:t>
      </w:r>
      <w:proofErr w:type="gramStart"/>
      <w:r>
        <w:rPr>
          <w:rFonts w:ascii="Arial" w:eastAsia="SimSun" w:hAnsi="Arial" w:cs="Arial"/>
          <w:lang w:val="en-US" w:eastAsia="zh-CN"/>
        </w:rPr>
        <w:t>LS</w:t>
      </w:r>
      <w:r w:rsidR="00D32A95">
        <w:rPr>
          <w:rFonts w:ascii="Arial" w:eastAsia="SimSun" w:hAnsi="Arial" w:cs="Arial"/>
          <w:lang w:val="en-US" w:eastAsia="zh-CN"/>
        </w:rPr>
        <w:t>[</w:t>
      </w:r>
      <w:proofErr w:type="gramEnd"/>
      <w:r w:rsidR="00D32A95">
        <w:rPr>
          <w:rFonts w:ascii="Arial" w:eastAsia="SimSun" w:hAnsi="Arial" w:cs="Arial"/>
          <w:lang w:val="en-US" w:eastAsia="zh-CN"/>
        </w:rPr>
        <w:t>2]</w:t>
      </w:r>
      <w:r>
        <w:rPr>
          <w:rFonts w:ascii="Arial" w:eastAsia="SimSun" w:hAnsi="Arial" w:cs="Arial"/>
          <w:lang w:val="en-US" w:eastAsia="zh-CN"/>
        </w:rPr>
        <w:t xml:space="preserve"> to RAN2, UE can meet UE UL transmit timing requirements. But for NB-IoT with 15kHz SCS, the timing error may be larger than half CP.</w:t>
      </w:r>
    </w:p>
    <w:tbl>
      <w:tblPr>
        <w:tblStyle w:val="TableGrid"/>
        <w:tblW w:w="0" w:type="auto"/>
        <w:tblLook w:val="04A0" w:firstRow="1" w:lastRow="0" w:firstColumn="1" w:lastColumn="0" w:noHBand="0" w:noVBand="1"/>
      </w:tblPr>
      <w:tblGrid>
        <w:gridCol w:w="10457"/>
      </w:tblGrid>
      <w:tr w:rsidR="009A7079" w14:paraId="1BEF775A" w14:textId="77777777" w:rsidTr="009A7079">
        <w:tc>
          <w:tcPr>
            <w:tcW w:w="10457" w:type="dxa"/>
          </w:tcPr>
          <w:p w14:paraId="26BF969B" w14:textId="77777777" w:rsidR="009A7079" w:rsidRDefault="009A7079" w:rsidP="009A7079">
            <w:pPr>
              <w:snapToGrid w:val="0"/>
              <w:spacing w:afterLines="50" w:after="120"/>
              <w:jc w:val="both"/>
              <w:rPr>
                <w:lang w:val="en-US" w:eastAsia="zh-CN"/>
              </w:rPr>
            </w:pPr>
            <w:r>
              <w:rPr>
                <w:rFonts w:hint="eastAsia"/>
                <w:b/>
                <w:bCs/>
                <w:i/>
                <w:iCs/>
                <w:lang w:val="en-US" w:eastAsia="zh-CN"/>
              </w:rPr>
              <w:t>RAN4</w:t>
            </w:r>
            <w:r>
              <w:rPr>
                <w:b/>
                <w:bCs/>
                <w:i/>
                <w:iCs/>
                <w:lang w:val="en-US" w:eastAsia="zh-CN"/>
              </w:rPr>
              <w:t>’</w:t>
            </w:r>
            <w:r>
              <w:rPr>
                <w:rFonts w:hint="eastAsia"/>
                <w:b/>
                <w:bCs/>
                <w:i/>
                <w:iCs/>
                <w:lang w:val="en-US" w:eastAsia="zh-CN"/>
              </w:rPr>
              <w:t>s feedback</w:t>
            </w:r>
            <w:r>
              <w:rPr>
                <w:rFonts w:hint="eastAsia"/>
                <w:lang w:val="en-US" w:eastAsia="zh-CN"/>
              </w:rPr>
              <w:t>:</w:t>
            </w:r>
          </w:p>
          <w:p w14:paraId="1F017394" w14:textId="77777777" w:rsidR="009A7079" w:rsidRDefault="009A7079" w:rsidP="009A7079">
            <w:pPr>
              <w:snapToGrid w:val="0"/>
              <w:spacing w:afterLines="50" w:after="120"/>
              <w:jc w:val="both"/>
              <w:rPr>
                <w:lang w:val="en-US" w:eastAsia="zh-CN"/>
              </w:rPr>
            </w:pPr>
            <w:r>
              <w:rPr>
                <w:rFonts w:hint="eastAsia"/>
                <w:lang w:val="en-US" w:eastAsia="zh-CN"/>
              </w:rPr>
              <w:t>For Msg3 transmission without Msg1/Msg2, UE can meet UE UL transmit timing requirements defined for IoT NTN in TS 36.133[attached in Annex] from UE RRM requirement definition point of view.</w:t>
            </w:r>
          </w:p>
          <w:p w14:paraId="15BBC23F" w14:textId="77777777" w:rsidR="009A7079" w:rsidRDefault="009A7079" w:rsidP="009A7079">
            <w:pPr>
              <w:snapToGrid w:val="0"/>
              <w:spacing w:beforeLines="50" w:before="120" w:afterLines="50" w:after="120"/>
              <w:jc w:val="both"/>
              <w:rPr>
                <w:lang w:val="en-US" w:eastAsia="zh-CN"/>
              </w:rPr>
            </w:pPr>
            <w:r>
              <w:rPr>
                <w:rFonts w:hint="eastAsia"/>
                <w:lang w:val="en-US" w:eastAsia="zh-CN"/>
              </w:rPr>
              <w:t xml:space="preserve">Note 1: RAN4 assumed that </w:t>
            </w:r>
            <w:proofErr w:type="spellStart"/>
            <w:r>
              <w:rPr>
                <w:rFonts w:hint="eastAsia"/>
                <w:lang w:val="en-US" w:eastAsia="zh-CN"/>
              </w:rPr>
              <w:t>N</w:t>
            </w:r>
            <w:r>
              <w:rPr>
                <w:rFonts w:hint="eastAsia"/>
                <w:vertAlign w:val="subscript"/>
                <w:lang w:val="en-US" w:eastAsia="zh-CN"/>
              </w:rPr>
              <w:t>TA_Ref</w:t>
            </w:r>
            <w:proofErr w:type="spellEnd"/>
            <w:r>
              <w:rPr>
                <w:rFonts w:hint="eastAsia"/>
                <w:lang w:val="en-US" w:eastAsia="zh-CN"/>
              </w:rPr>
              <w:t xml:space="preserve"> is not configured by the network for MSG3 transmission without Msg1/Msg2. RAN4 will follow the conclusion of the other working groups in the future, if any.</w:t>
            </w:r>
          </w:p>
          <w:p w14:paraId="234B5458" w14:textId="2F35CA0C" w:rsidR="009A7079" w:rsidRPr="009A7079" w:rsidRDefault="009A7079" w:rsidP="009A7079">
            <w:pPr>
              <w:snapToGrid w:val="0"/>
              <w:spacing w:beforeLines="50" w:before="120" w:afterLines="50" w:after="120"/>
              <w:jc w:val="both"/>
              <w:rPr>
                <w:rFonts w:ascii="Arial" w:eastAsia="SimSun" w:hAnsi="Arial" w:cs="Arial"/>
                <w:lang w:val="en-US" w:eastAsia="zh-CN"/>
              </w:rPr>
            </w:pPr>
            <w:r w:rsidRPr="009A7079">
              <w:rPr>
                <w:rFonts w:hint="eastAsia"/>
                <w:highlight w:val="yellow"/>
                <w:lang w:val="en-US" w:eastAsia="zh-CN"/>
              </w:rPr>
              <w:t>Note 2: For NB-IoT with 15kHz SCS, the timing error may be larger than half CP.</w:t>
            </w:r>
          </w:p>
        </w:tc>
      </w:tr>
    </w:tbl>
    <w:p w14:paraId="6285BD3D" w14:textId="16C0E5CB" w:rsidR="009A7079" w:rsidRDefault="009A7079" w:rsidP="009A7079">
      <w:pPr>
        <w:jc w:val="both"/>
        <w:rPr>
          <w:rFonts w:ascii="Arial" w:eastAsia="SimSun" w:hAnsi="Arial" w:cs="Arial"/>
          <w:lang w:val="en-US" w:eastAsia="zh-CN"/>
        </w:rPr>
      </w:pPr>
    </w:p>
    <w:p w14:paraId="6AA76A13" w14:textId="4FC813A0" w:rsidR="00D32A95" w:rsidRDefault="00D32A95" w:rsidP="009A7079">
      <w:pPr>
        <w:jc w:val="both"/>
        <w:rPr>
          <w:rFonts w:ascii="Arial" w:eastAsia="SimSun" w:hAnsi="Arial" w:cs="Arial"/>
          <w:lang w:val="en-US" w:eastAsia="zh-CN"/>
        </w:rPr>
      </w:pPr>
      <w:r>
        <w:rPr>
          <w:rFonts w:ascii="Arial" w:eastAsia="SimSun" w:hAnsi="Arial" w:cs="Arial"/>
          <w:lang w:val="en-US" w:eastAsia="zh-CN"/>
        </w:rPr>
        <w:t xml:space="preserve">However, the RAN1 </w:t>
      </w:r>
      <w:proofErr w:type="gramStart"/>
      <w:r>
        <w:rPr>
          <w:rFonts w:ascii="Arial" w:eastAsia="SimSun" w:hAnsi="Arial" w:cs="Arial"/>
          <w:lang w:val="en-US" w:eastAsia="zh-CN"/>
        </w:rPr>
        <w:t>LS[</w:t>
      </w:r>
      <w:proofErr w:type="gramEnd"/>
      <w:r>
        <w:rPr>
          <w:rFonts w:ascii="Arial" w:eastAsia="SimSun" w:hAnsi="Arial" w:cs="Arial"/>
          <w:lang w:val="en-US" w:eastAsia="zh-CN"/>
        </w:rPr>
        <w:t>3] to RAN2 regarding the same question says a different thing.</w:t>
      </w:r>
      <w:r w:rsidR="0069402C">
        <w:rPr>
          <w:rFonts w:ascii="Arial" w:eastAsia="SimSun" w:hAnsi="Arial" w:cs="Arial"/>
          <w:lang w:val="en-US" w:eastAsia="zh-CN"/>
        </w:rPr>
        <w:t xml:space="preserve"> Only NB-IoT with 3.75kHz SCS and </w:t>
      </w:r>
      <w:proofErr w:type="spellStart"/>
      <w:r w:rsidR="0069402C">
        <w:rPr>
          <w:rFonts w:ascii="Arial" w:eastAsia="SimSun" w:hAnsi="Arial" w:cs="Arial"/>
          <w:lang w:val="en-US" w:eastAsia="zh-CN"/>
        </w:rPr>
        <w:t>eMTC</w:t>
      </w:r>
      <w:proofErr w:type="spellEnd"/>
      <w:r w:rsidR="0069402C">
        <w:rPr>
          <w:rFonts w:ascii="Arial" w:eastAsia="SimSun" w:hAnsi="Arial" w:cs="Arial"/>
          <w:lang w:val="en-US" w:eastAsia="zh-CN"/>
        </w:rPr>
        <w:t xml:space="preserve"> CE mode A UE can satisfy requirement. RAN1 may further discuss the cases of NB-IoT with 15kHz SCS and </w:t>
      </w:r>
      <w:proofErr w:type="spellStart"/>
      <w:r w:rsidR="0069402C">
        <w:rPr>
          <w:rFonts w:ascii="Arial" w:eastAsia="SimSun" w:hAnsi="Arial" w:cs="Arial"/>
          <w:lang w:val="en-US" w:eastAsia="zh-CN"/>
        </w:rPr>
        <w:t>eMTC</w:t>
      </w:r>
      <w:proofErr w:type="spellEnd"/>
      <w:r w:rsidR="0069402C">
        <w:rPr>
          <w:rFonts w:ascii="Arial" w:eastAsia="SimSun" w:hAnsi="Arial" w:cs="Arial"/>
          <w:lang w:val="en-US" w:eastAsia="zh-CN"/>
        </w:rPr>
        <w:t xml:space="preserve"> CE mode B.</w:t>
      </w:r>
    </w:p>
    <w:tbl>
      <w:tblPr>
        <w:tblStyle w:val="TableGrid"/>
        <w:tblW w:w="0" w:type="auto"/>
        <w:tblLook w:val="04A0" w:firstRow="1" w:lastRow="0" w:firstColumn="1" w:lastColumn="0" w:noHBand="0" w:noVBand="1"/>
      </w:tblPr>
      <w:tblGrid>
        <w:gridCol w:w="10457"/>
      </w:tblGrid>
      <w:tr w:rsidR="009A7079" w14:paraId="790D0BA3" w14:textId="77777777" w:rsidTr="009A7079">
        <w:tc>
          <w:tcPr>
            <w:tcW w:w="10457" w:type="dxa"/>
          </w:tcPr>
          <w:p w14:paraId="3AB00947" w14:textId="77777777" w:rsidR="009A7079" w:rsidRPr="009A7079" w:rsidRDefault="009A7079" w:rsidP="009A7079">
            <w:pPr>
              <w:overflowPunct/>
              <w:autoSpaceDE/>
              <w:autoSpaceDN/>
              <w:adjustRightInd/>
              <w:spacing w:after="0"/>
              <w:rPr>
                <w:rFonts w:ascii="Arial" w:eastAsia="SimSun" w:hAnsi="Arial" w:cs="Arial"/>
                <w:b/>
                <w:color w:val="000000"/>
                <w:lang w:val="en-US" w:eastAsia="zh-CN"/>
              </w:rPr>
            </w:pPr>
            <w:r w:rsidRPr="009A7079">
              <w:rPr>
                <w:rFonts w:ascii="Arial" w:eastAsia="SimSun" w:hAnsi="Arial" w:cs="Arial"/>
                <w:b/>
                <w:color w:val="000000"/>
                <w:lang w:val="en-US" w:eastAsia="zh-CN"/>
              </w:rPr>
              <w:t xml:space="preserve">RAN1’s response: </w:t>
            </w:r>
          </w:p>
          <w:p w14:paraId="0E60B1DA" w14:textId="77777777" w:rsidR="009A7079" w:rsidRPr="009A7079" w:rsidRDefault="009A7079" w:rsidP="009A7079">
            <w:pPr>
              <w:overflowPunct/>
              <w:autoSpaceDE/>
              <w:autoSpaceDN/>
              <w:adjustRightInd/>
              <w:spacing w:after="0"/>
              <w:rPr>
                <w:rFonts w:ascii="Arial" w:eastAsia="SimSun" w:hAnsi="Arial" w:cs="Arial"/>
                <w:color w:val="000000"/>
                <w:lang w:val="en-US" w:eastAsia="zh-CN"/>
              </w:rPr>
            </w:pPr>
            <w:r w:rsidRPr="009A7079">
              <w:rPr>
                <w:rFonts w:ascii="Arial" w:eastAsia="SimSun" w:hAnsi="Arial" w:cs="Arial"/>
                <w:color w:val="000000"/>
                <w:lang w:val="en-US"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2E93AF7E" w14:textId="77777777" w:rsidR="009A7079" w:rsidRPr="009A7079" w:rsidRDefault="009A7079" w:rsidP="009A7079">
            <w:pPr>
              <w:numPr>
                <w:ilvl w:val="0"/>
                <w:numId w:val="43"/>
              </w:numPr>
              <w:overflowPunct/>
              <w:autoSpaceDE/>
              <w:autoSpaceDN/>
              <w:adjustRightInd/>
              <w:spacing w:after="0"/>
              <w:rPr>
                <w:rFonts w:ascii="Arial" w:eastAsia="SimSun" w:hAnsi="Arial" w:cs="Arial"/>
                <w:color w:val="000000"/>
                <w:lang w:val="en-US" w:eastAsia="zh-CN"/>
              </w:rPr>
            </w:pPr>
            <w:r w:rsidRPr="009A7079">
              <w:rPr>
                <w:rFonts w:ascii="Arial" w:eastAsia="SimSun" w:hAnsi="Arial" w:cs="Arial"/>
                <w:color w:val="000000"/>
                <w:lang w:val="en-US" w:eastAsia="zh-CN"/>
              </w:rPr>
              <w:t>NB-IoT with 3.75kHz SCS.</w:t>
            </w:r>
          </w:p>
          <w:p w14:paraId="72C0508F" w14:textId="77777777" w:rsidR="009A7079" w:rsidRPr="009A7079" w:rsidRDefault="009A7079" w:rsidP="009A7079">
            <w:pPr>
              <w:numPr>
                <w:ilvl w:val="0"/>
                <w:numId w:val="43"/>
              </w:numPr>
              <w:overflowPunct/>
              <w:autoSpaceDE/>
              <w:autoSpaceDN/>
              <w:adjustRightInd/>
              <w:spacing w:after="0"/>
              <w:rPr>
                <w:rFonts w:ascii="Arial" w:eastAsia="SimSun" w:hAnsi="Arial" w:cs="Arial"/>
                <w:color w:val="000000"/>
                <w:lang w:val="en-US" w:eastAsia="zh-CN"/>
              </w:rPr>
            </w:pPr>
            <w:proofErr w:type="spellStart"/>
            <w:r w:rsidRPr="009A7079">
              <w:rPr>
                <w:rFonts w:ascii="Arial" w:eastAsia="SimSun" w:hAnsi="Arial" w:cs="Arial"/>
                <w:color w:val="000000"/>
                <w:lang w:val="en-US" w:eastAsia="zh-CN"/>
              </w:rPr>
              <w:t>eMTC</w:t>
            </w:r>
            <w:proofErr w:type="spellEnd"/>
            <w:r w:rsidRPr="009A7079">
              <w:rPr>
                <w:rFonts w:ascii="Arial" w:eastAsia="SimSun" w:hAnsi="Arial" w:cs="Arial"/>
                <w:color w:val="000000"/>
                <w:lang w:val="en-US" w:eastAsia="zh-CN"/>
              </w:rPr>
              <w:t xml:space="preserve"> CE mode A.</w:t>
            </w:r>
          </w:p>
          <w:p w14:paraId="56DF6B58" w14:textId="77777777" w:rsidR="009A7079" w:rsidRPr="009A7079" w:rsidRDefault="009A7079" w:rsidP="009A7079">
            <w:pPr>
              <w:overflowPunct/>
              <w:autoSpaceDE/>
              <w:autoSpaceDN/>
              <w:adjustRightInd/>
              <w:spacing w:after="0"/>
              <w:rPr>
                <w:rFonts w:ascii="Arial" w:eastAsia="SimSun" w:hAnsi="Arial" w:cs="Arial"/>
                <w:color w:val="000000"/>
                <w:lang w:val="en-US" w:eastAsia="zh-CN"/>
              </w:rPr>
            </w:pPr>
            <w:r w:rsidRPr="009A7079">
              <w:rPr>
                <w:rFonts w:ascii="Arial" w:eastAsia="SimSun" w:hAnsi="Arial" w:cs="Arial"/>
                <w:color w:val="000000"/>
                <w:lang w:val="en-US" w:eastAsia="zh-CN"/>
              </w:rPr>
              <w:t>Note 1: RAN1 assumes N</w:t>
            </w:r>
            <w:r w:rsidRPr="009A7079">
              <w:rPr>
                <w:rFonts w:ascii="Arial" w:eastAsia="SimSun" w:hAnsi="Arial" w:cs="Arial"/>
                <w:color w:val="000000"/>
                <w:vertAlign w:val="subscript"/>
                <w:lang w:val="en-US" w:eastAsia="zh-CN"/>
              </w:rPr>
              <w:t>TA</w:t>
            </w:r>
            <w:r w:rsidRPr="009A7079">
              <w:rPr>
                <w:rFonts w:ascii="Arial" w:eastAsia="SimSun" w:hAnsi="Arial" w:cs="Arial"/>
                <w:color w:val="000000"/>
                <w:lang w:val="en-US" w:eastAsia="zh-CN"/>
              </w:rPr>
              <w:t>=0 for Msg3 transmission without Msg1/Msg2</w:t>
            </w:r>
          </w:p>
          <w:p w14:paraId="5425F04D" w14:textId="77777777" w:rsidR="009A7079" w:rsidRPr="009A7079" w:rsidRDefault="009A7079" w:rsidP="009A7079">
            <w:pPr>
              <w:overflowPunct/>
              <w:autoSpaceDE/>
              <w:autoSpaceDN/>
              <w:adjustRightInd/>
              <w:spacing w:after="0"/>
              <w:rPr>
                <w:rFonts w:ascii="Arial" w:eastAsia="SimSun" w:hAnsi="Arial" w:cs="Arial"/>
                <w:color w:val="000000"/>
                <w:lang w:val="en-US" w:eastAsia="zh-CN"/>
              </w:rPr>
            </w:pPr>
            <w:r w:rsidRPr="009A7079">
              <w:rPr>
                <w:rFonts w:ascii="Arial" w:eastAsia="SimSun" w:hAnsi="Arial" w:cs="Arial"/>
                <w:color w:val="000000"/>
                <w:lang w:val="en-US" w:eastAsia="zh-CN"/>
              </w:rPr>
              <w:t xml:space="preserve">Note 2: RAN1 assumes that the RAN4 UL synchronization requirements specified in Table 7.20A.2-1 and Table 7.24A.2-1 of TS 36.133 apply to the Msg3 transmission without Msg1/Msg2 in NB-IoT over NTN and </w:t>
            </w:r>
            <w:proofErr w:type="spellStart"/>
            <w:r w:rsidRPr="009A7079">
              <w:rPr>
                <w:rFonts w:ascii="Arial" w:eastAsia="SimSun" w:hAnsi="Arial" w:cs="Arial"/>
                <w:color w:val="000000"/>
                <w:lang w:val="en-US" w:eastAsia="zh-CN"/>
              </w:rPr>
              <w:t>eMTC</w:t>
            </w:r>
            <w:proofErr w:type="spellEnd"/>
            <w:r w:rsidRPr="009A7079">
              <w:rPr>
                <w:rFonts w:ascii="Arial" w:eastAsia="SimSun" w:hAnsi="Arial" w:cs="Arial"/>
                <w:color w:val="000000"/>
                <w:lang w:val="en-US" w:eastAsia="zh-CN"/>
              </w:rPr>
              <w:t xml:space="preserve"> over NTN, respectively.</w:t>
            </w:r>
          </w:p>
          <w:p w14:paraId="08ECA1EF" w14:textId="4E8091F0" w:rsidR="009A7079" w:rsidRDefault="009A7079" w:rsidP="009A7079">
            <w:pPr>
              <w:jc w:val="both"/>
              <w:rPr>
                <w:rFonts w:ascii="Arial" w:eastAsia="SimSun" w:hAnsi="Arial" w:cs="Arial"/>
                <w:lang w:val="en-US" w:eastAsia="zh-CN"/>
              </w:rPr>
            </w:pPr>
            <w:r w:rsidRPr="009A7079">
              <w:rPr>
                <w:rFonts w:ascii="Arial" w:eastAsia="SimSun" w:hAnsi="Arial" w:cs="Arial"/>
                <w:color w:val="000000"/>
                <w:highlight w:val="yellow"/>
                <w:lang w:val="en-US" w:eastAsia="zh-CN"/>
              </w:rPr>
              <w:t xml:space="preserve">Note 3: RAN1 may further discuss the cases of NB-IoT with 15kHz SCS and </w:t>
            </w:r>
            <w:proofErr w:type="spellStart"/>
            <w:r w:rsidRPr="009A7079">
              <w:rPr>
                <w:rFonts w:ascii="Arial" w:eastAsia="SimSun" w:hAnsi="Arial" w:cs="Arial"/>
                <w:color w:val="000000"/>
                <w:highlight w:val="yellow"/>
                <w:lang w:val="en-US" w:eastAsia="zh-CN"/>
              </w:rPr>
              <w:t>eMTC</w:t>
            </w:r>
            <w:proofErr w:type="spellEnd"/>
            <w:r w:rsidRPr="009A7079">
              <w:rPr>
                <w:rFonts w:ascii="Arial" w:eastAsia="SimSun" w:hAnsi="Arial" w:cs="Arial"/>
                <w:color w:val="000000"/>
                <w:highlight w:val="yellow"/>
                <w:lang w:val="en-US" w:eastAsia="zh-CN"/>
              </w:rPr>
              <w:t xml:space="preserve"> CE mode B</w:t>
            </w:r>
          </w:p>
        </w:tc>
      </w:tr>
    </w:tbl>
    <w:p w14:paraId="0849B293" w14:textId="019A5845" w:rsidR="0069402C" w:rsidRDefault="0069402C" w:rsidP="009A7079">
      <w:pPr>
        <w:jc w:val="both"/>
        <w:rPr>
          <w:rFonts w:ascii="Arial" w:eastAsia="SimSun" w:hAnsi="Arial" w:cs="Arial"/>
          <w:lang w:val="en-US" w:eastAsia="zh-CN"/>
        </w:rPr>
      </w:pPr>
      <w:r>
        <w:rPr>
          <w:rFonts w:ascii="Arial" w:eastAsia="SimSun" w:hAnsi="Arial" w:cs="Arial"/>
          <w:lang w:val="en-US" w:eastAsia="zh-CN"/>
        </w:rPr>
        <w:lastRenderedPageBreak/>
        <w:t xml:space="preserve">Since the RAN4 and RAN1 have different views on it, RAN2 </w:t>
      </w:r>
      <w:r w:rsidR="001A7525">
        <w:rPr>
          <w:rFonts w:ascii="Arial" w:eastAsia="SimSun" w:hAnsi="Arial" w:cs="Arial"/>
          <w:lang w:val="en-US" w:eastAsia="zh-CN"/>
        </w:rPr>
        <w:t>can follow RAN1’s view or RAN4’s view, or RAN2 can send LS to RAN1 asking for progress.</w:t>
      </w:r>
    </w:p>
    <w:p w14:paraId="2DF748CB" w14:textId="2A0CD998" w:rsidR="001A7525" w:rsidRPr="001A7525" w:rsidRDefault="001A7525" w:rsidP="009A7079">
      <w:pPr>
        <w:jc w:val="both"/>
        <w:rPr>
          <w:rFonts w:ascii="Arial" w:eastAsia="SimSun" w:hAnsi="Arial" w:cs="Arial"/>
          <w:b/>
          <w:bCs/>
          <w:lang w:val="en-US" w:eastAsia="zh-CN"/>
        </w:rPr>
      </w:pPr>
      <w:r w:rsidRPr="001A7525">
        <w:rPr>
          <w:rFonts w:ascii="Arial" w:eastAsia="SimSun" w:hAnsi="Arial" w:cs="Arial"/>
          <w:b/>
          <w:bCs/>
          <w:lang w:val="en-US" w:eastAsia="zh-CN"/>
        </w:rPr>
        <w:t>Proposal 1: RAN</w:t>
      </w:r>
      <w:r w:rsidR="00754011">
        <w:rPr>
          <w:rFonts w:ascii="Arial" w:eastAsia="SimSun" w:hAnsi="Arial" w:cs="Arial"/>
          <w:b/>
          <w:bCs/>
          <w:lang w:val="en-US" w:eastAsia="zh-CN"/>
        </w:rPr>
        <w:t>2 to</w:t>
      </w:r>
      <w:r w:rsidRPr="001A7525">
        <w:rPr>
          <w:rFonts w:ascii="Arial" w:eastAsia="SimSun" w:hAnsi="Arial" w:cs="Arial"/>
          <w:b/>
          <w:bCs/>
          <w:lang w:val="en-US" w:eastAsia="zh-CN"/>
        </w:rPr>
        <w:t xml:space="preserve"> discuss the following options regarding the TA validation.</w:t>
      </w:r>
    </w:p>
    <w:p w14:paraId="5407FF15" w14:textId="53D58C49" w:rsidR="001A7525" w:rsidRPr="001A7525" w:rsidRDefault="001A7525" w:rsidP="007029CF">
      <w:pPr>
        <w:ind w:leftChars="100" w:left="200"/>
        <w:jc w:val="both"/>
        <w:rPr>
          <w:rFonts w:ascii="Arial" w:eastAsia="SimSun" w:hAnsi="Arial" w:cs="Arial"/>
          <w:b/>
          <w:bCs/>
          <w:lang w:val="en-US" w:eastAsia="zh-CN"/>
        </w:rPr>
      </w:pPr>
      <w:r w:rsidRPr="001A7525">
        <w:rPr>
          <w:rFonts w:ascii="Arial" w:eastAsia="SimSun" w:hAnsi="Arial" w:cs="Arial" w:hint="eastAsia"/>
          <w:b/>
          <w:bCs/>
          <w:lang w:val="en-US" w:eastAsia="zh-CN"/>
        </w:rPr>
        <w:t>O</w:t>
      </w:r>
      <w:r w:rsidRPr="001A7525">
        <w:rPr>
          <w:rFonts w:ascii="Arial" w:eastAsia="SimSun" w:hAnsi="Arial" w:cs="Arial"/>
          <w:b/>
          <w:bCs/>
          <w:lang w:val="en-US" w:eastAsia="zh-CN"/>
        </w:rPr>
        <w:t xml:space="preserve">ption 1: NB-IoT with 15kHz SCS and </w:t>
      </w:r>
      <w:proofErr w:type="spellStart"/>
      <w:r w:rsidRPr="001A7525">
        <w:rPr>
          <w:rFonts w:ascii="Arial" w:eastAsia="SimSun" w:hAnsi="Arial" w:cs="Arial"/>
          <w:b/>
          <w:bCs/>
          <w:lang w:val="en-US" w:eastAsia="zh-CN"/>
        </w:rPr>
        <w:t>eMTC</w:t>
      </w:r>
      <w:proofErr w:type="spellEnd"/>
      <w:r w:rsidRPr="001A7525">
        <w:rPr>
          <w:rFonts w:ascii="Arial" w:eastAsia="SimSun" w:hAnsi="Arial" w:cs="Arial"/>
          <w:b/>
          <w:bCs/>
          <w:lang w:val="en-US" w:eastAsia="zh-CN"/>
        </w:rPr>
        <w:t xml:space="preserve"> CE mode B are precluded from the scope of CB-Msg3.</w:t>
      </w:r>
    </w:p>
    <w:p w14:paraId="011DA04E" w14:textId="64FC1E86" w:rsidR="001A7525" w:rsidRPr="001A7525" w:rsidRDefault="001A7525" w:rsidP="007029CF">
      <w:pPr>
        <w:ind w:leftChars="100" w:left="200"/>
        <w:jc w:val="both"/>
        <w:rPr>
          <w:rFonts w:ascii="Arial" w:eastAsia="SimSun" w:hAnsi="Arial" w:cs="Arial"/>
          <w:b/>
          <w:bCs/>
          <w:lang w:val="en-US" w:eastAsia="zh-CN"/>
        </w:rPr>
      </w:pPr>
      <w:r w:rsidRPr="001A7525">
        <w:rPr>
          <w:rFonts w:ascii="Arial" w:eastAsia="SimSun" w:hAnsi="Arial" w:cs="Arial" w:hint="eastAsia"/>
          <w:b/>
          <w:bCs/>
          <w:lang w:val="en-US" w:eastAsia="zh-CN"/>
        </w:rPr>
        <w:t>O</w:t>
      </w:r>
      <w:r w:rsidRPr="001A7525">
        <w:rPr>
          <w:rFonts w:ascii="Arial" w:eastAsia="SimSun" w:hAnsi="Arial" w:cs="Arial"/>
          <w:b/>
          <w:bCs/>
          <w:lang w:val="en-US" w:eastAsia="zh-CN"/>
        </w:rPr>
        <w:t xml:space="preserve">ption 2: All type of NB-IoT and </w:t>
      </w:r>
      <w:proofErr w:type="spellStart"/>
      <w:r w:rsidRPr="001A7525">
        <w:rPr>
          <w:rFonts w:ascii="Arial" w:eastAsia="SimSun" w:hAnsi="Arial" w:cs="Arial"/>
          <w:b/>
          <w:bCs/>
          <w:lang w:val="en-US" w:eastAsia="zh-CN"/>
        </w:rPr>
        <w:t>eMTC</w:t>
      </w:r>
      <w:proofErr w:type="spellEnd"/>
      <w:r w:rsidRPr="001A7525">
        <w:rPr>
          <w:rFonts w:ascii="Arial" w:eastAsia="SimSun" w:hAnsi="Arial" w:cs="Arial"/>
          <w:b/>
          <w:bCs/>
          <w:lang w:val="en-US" w:eastAsia="zh-CN"/>
        </w:rPr>
        <w:t xml:space="preserve"> UE are supported in CB-Msg3</w:t>
      </w:r>
    </w:p>
    <w:p w14:paraId="4A24CC77" w14:textId="3B8F7F9B" w:rsidR="001A7525" w:rsidRPr="001A7525" w:rsidRDefault="001A7525" w:rsidP="007029CF">
      <w:pPr>
        <w:ind w:leftChars="100" w:left="200"/>
        <w:jc w:val="both"/>
        <w:rPr>
          <w:rFonts w:ascii="Arial" w:eastAsia="SimSun" w:hAnsi="Arial" w:cs="Arial"/>
          <w:b/>
          <w:bCs/>
          <w:u w:val="single"/>
          <w:lang w:val="en-US" w:eastAsia="zh-CN"/>
        </w:rPr>
      </w:pPr>
      <w:r w:rsidRPr="001A7525">
        <w:rPr>
          <w:rFonts w:ascii="Arial" w:eastAsia="SimSun" w:hAnsi="Arial" w:cs="Arial" w:hint="eastAsia"/>
          <w:b/>
          <w:bCs/>
          <w:lang w:val="en-US" w:eastAsia="zh-CN"/>
        </w:rPr>
        <w:t>O</w:t>
      </w:r>
      <w:r w:rsidRPr="001A7525">
        <w:rPr>
          <w:rFonts w:ascii="Arial" w:eastAsia="SimSun" w:hAnsi="Arial" w:cs="Arial"/>
          <w:b/>
          <w:bCs/>
          <w:lang w:val="en-US" w:eastAsia="zh-CN"/>
        </w:rPr>
        <w:t>ption 3: RAN2 send LS to RAN1 asking for progress.</w:t>
      </w:r>
    </w:p>
    <w:p w14:paraId="60C263E8" w14:textId="7A8C4845" w:rsidR="00AE4A4F" w:rsidRDefault="00AE4A4F" w:rsidP="00657927">
      <w:pPr>
        <w:jc w:val="both"/>
        <w:rPr>
          <w:rFonts w:ascii="Arial" w:eastAsia="SimSun" w:hAnsi="Arial" w:cs="Arial"/>
          <w:b/>
          <w:bCs/>
          <w:u w:val="single"/>
          <w:lang w:val="en-US" w:eastAsia="zh-CN"/>
        </w:rPr>
      </w:pPr>
      <w:r w:rsidRPr="004F4048">
        <w:rPr>
          <w:rFonts w:ascii="Arial" w:eastAsia="SimSun" w:hAnsi="Arial" w:cs="Arial"/>
          <w:b/>
          <w:bCs/>
          <w:u w:val="single"/>
          <w:lang w:val="en-US" w:eastAsia="zh-CN"/>
        </w:rPr>
        <w:t xml:space="preserve">Details of </w:t>
      </w:r>
      <w:r w:rsidR="00F8537F">
        <w:rPr>
          <w:rFonts w:ascii="Arial" w:eastAsia="SimSun" w:hAnsi="Arial" w:cs="Arial"/>
          <w:b/>
          <w:bCs/>
          <w:u w:val="single"/>
          <w:lang w:val="en-US" w:eastAsia="zh-CN"/>
        </w:rPr>
        <w:t>DSA mechanism</w:t>
      </w:r>
    </w:p>
    <w:p w14:paraId="66DA5719" w14:textId="3641A113" w:rsidR="008E0F70" w:rsidRDefault="008E0F70" w:rsidP="00657927">
      <w:pPr>
        <w:jc w:val="both"/>
        <w:rPr>
          <w:rFonts w:ascii="Arial" w:eastAsia="SimSun" w:hAnsi="Arial" w:cs="Arial"/>
          <w:lang w:val="en-US" w:eastAsia="zh-CN"/>
        </w:rPr>
      </w:pPr>
      <w:r>
        <w:rPr>
          <w:rFonts w:ascii="Arial" w:eastAsia="SimSun" w:hAnsi="Arial" w:cs="Arial"/>
          <w:lang w:val="en-US" w:eastAsia="zh-CN"/>
        </w:rPr>
        <w:t xml:space="preserve">If </w:t>
      </w:r>
      <w:r w:rsidRPr="008E0F70">
        <w:rPr>
          <w:rFonts w:ascii="Arial" w:eastAsia="SimSun" w:hAnsi="Arial" w:cs="Arial" w:hint="eastAsia"/>
          <w:lang w:val="en-US" w:eastAsia="zh-CN"/>
        </w:rPr>
        <w:t>D</w:t>
      </w:r>
      <w:r w:rsidRPr="008E0F70">
        <w:rPr>
          <w:rFonts w:ascii="Arial" w:eastAsia="SimSun" w:hAnsi="Arial" w:cs="Arial"/>
          <w:lang w:val="en-US" w:eastAsia="zh-CN"/>
        </w:rPr>
        <w:t>SA</w:t>
      </w:r>
      <w:r>
        <w:rPr>
          <w:rFonts w:ascii="Arial" w:eastAsia="SimSun" w:hAnsi="Arial" w:cs="Arial"/>
          <w:lang w:val="en-US" w:eastAsia="zh-CN"/>
        </w:rPr>
        <w:t xml:space="preserve"> is configured, UE will transmit multiple replicas to reduce the pos</w:t>
      </w:r>
      <w:r>
        <w:rPr>
          <w:rFonts w:ascii="Arial" w:eastAsia="SimSun" w:hAnsi="Arial" w:cs="Arial" w:hint="eastAsia"/>
          <w:lang w:val="en-US" w:eastAsia="zh-CN"/>
        </w:rPr>
        <w:t>sib</w:t>
      </w:r>
      <w:r>
        <w:rPr>
          <w:rFonts w:ascii="Arial" w:eastAsia="SimSun" w:hAnsi="Arial" w:cs="Arial"/>
          <w:lang w:val="en-US" w:eastAsia="zh-CN"/>
        </w:rPr>
        <w:t>ility of collision. It can be extra burden if the IoT device is sensitive to power consumption. It might be not so beneficial comparing the legacy 4-step RA. As a result, CB-Msg3 may not be used. Therefore, we believe the DSA mechanism should be an optional capability</w:t>
      </w:r>
      <w:r w:rsidR="007029CF">
        <w:rPr>
          <w:rFonts w:ascii="Arial" w:eastAsia="SimSun" w:hAnsi="Arial" w:cs="Arial"/>
          <w:lang w:val="en-US" w:eastAsia="zh-CN"/>
        </w:rPr>
        <w:t xml:space="preserve"> for UE</w:t>
      </w:r>
      <w:r>
        <w:rPr>
          <w:rFonts w:ascii="Arial" w:eastAsia="SimSun" w:hAnsi="Arial" w:cs="Arial"/>
          <w:lang w:val="en-US" w:eastAsia="zh-CN"/>
        </w:rPr>
        <w:t>. If DSA is not supported by UE, SA is used.</w:t>
      </w:r>
      <w:r w:rsidR="007029CF">
        <w:rPr>
          <w:rFonts w:ascii="Arial" w:eastAsia="SimSun" w:hAnsi="Arial" w:cs="Arial"/>
          <w:lang w:val="en-US" w:eastAsia="zh-CN"/>
        </w:rPr>
        <w:t xml:space="preserve"> Since UE can initiate the CB-Msg3 transmission based the configurations in SIB, the network does not need to know the UE’s capability on DSA, A UE capability parameter for this is not needed.</w:t>
      </w:r>
    </w:p>
    <w:p w14:paraId="6E679D9F" w14:textId="4D3E120F" w:rsidR="008E0F70" w:rsidRDefault="008E0F70" w:rsidP="00657927">
      <w:pPr>
        <w:jc w:val="both"/>
        <w:rPr>
          <w:rFonts w:ascii="Arial" w:eastAsia="SimSun" w:hAnsi="Arial" w:cs="Arial"/>
          <w:lang w:val="en-US" w:eastAsia="zh-CN"/>
        </w:rPr>
      </w:pPr>
      <w:r>
        <w:rPr>
          <w:rFonts w:ascii="Arial" w:eastAsia="SimSun" w:hAnsi="Arial" w:cs="Arial"/>
          <w:lang w:val="en-US" w:eastAsia="zh-CN"/>
        </w:rPr>
        <w:t xml:space="preserve">The DSA configuration contains multiple NPUSCH occasions.  </w:t>
      </w:r>
      <w:r w:rsidR="007029CF">
        <w:rPr>
          <w:rFonts w:ascii="Arial" w:eastAsia="SimSun" w:hAnsi="Arial" w:cs="Arial" w:hint="eastAsia"/>
          <w:lang w:val="en-US" w:eastAsia="zh-CN"/>
        </w:rPr>
        <w:t>A</w:t>
      </w:r>
      <w:r>
        <w:rPr>
          <w:rFonts w:ascii="Arial" w:eastAsia="SimSun" w:hAnsi="Arial" w:cs="Arial"/>
          <w:lang w:val="en-US" w:eastAsia="zh-CN"/>
        </w:rPr>
        <w:t xml:space="preserve"> </w:t>
      </w:r>
      <w:r w:rsidR="007029CF">
        <w:rPr>
          <w:rFonts w:ascii="Arial" w:eastAsia="SimSun" w:hAnsi="Arial" w:cs="Arial"/>
          <w:lang w:val="en-US" w:eastAsia="zh-CN"/>
        </w:rPr>
        <w:t xml:space="preserve">SA only UE </w:t>
      </w:r>
      <w:r>
        <w:rPr>
          <w:rFonts w:ascii="Arial" w:eastAsia="SimSun" w:hAnsi="Arial" w:cs="Arial"/>
          <w:lang w:val="en-US" w:eastAsia="zh-CN"/>
        </w:rPr>
        <w:t>can simply select the next NPUSCH occasion among the configurations.</w:t>
      </w:r>
      <w:r w:rsidR="007029CF">
        <w:rPr>
          <w:rFonts w:ascii="Arial" w:eastAsia="SimSun" w:hAnsi="Arial" w:cs="Arial"/>
          <w:lang w:val="en-US" w:eastAsia="zh-CN"/>
        </w:rPr>
        <w:t xml:space="preserve"> The Msg4 monitor window and RNTI design should also take this into account if optional DSA to UE is agreed.</w:t>
      </w:r>
    </w:p>
    <w:p w14:paraId="43F5730E" w14:textId="51F52FEA" w:rsidR="008E0F70" w:rsidRDefault="008E0F70" w:rsidP="00657927">
      <w:pPr>
        <w:jc w:val="both"/>
        <w:rPr>
          <w:rFonts w:ascii="Arial" w:eastAsia="SimSun" w:hAnsi="Arial" w:cs="Arial"/>
          <w:b/>
          <w:bCs/>
          <w:lang w:val="en-US" w:eastAsia="zh-CN"/>
        </w:rPr>
      </w:pPr>
      <w:r w:rsidRPr="008E0F70">
        <w:rPr>
          <w:rFonts w:ascii="Arial" w:eastAsia="SimSun" w:hAnsi="Arial" w:cs="Arial"/>
          <w:b/>
          <w:bCs/>
          <w:lang w:val="en-US" w:eastAsia="zh-CN"/>
        </w:rPr>
        <w:t xml:space="preserve">Proposal </w:t>
      </w:r>
      <w:r w:rsidR="00095A1D">
        <w:rPr>
          <w:rFonts w:ascii="Arial" w:eastAsia="SimSun" w:hAnsi="Arial" w:cs="Arial"/>
          <w:b/>
          <w:bCs/>
          <w:lang w:val="en-US" w:eastAsia="zh-CN"/>
        </w:rPr>
        <w:t>2</w:t>
      </w:r>
      <w:r w:rsidRPr="008E0F70">
        <w:rPr>
          <w:rFonts w:ascii="Arial" w:eastAsia="SimSun" w:hAnsi="Arial" w:cs="Arial"/>
          <w:b/>
          <w:bCs/>
          <w:lang w:val="en-US" w:eastAsia="zh-CN"/>
        </w:rPr>
        <w:t xml:space="preserve">: DSA </w:t>
      </w:r>
      <w:r w:rsidR="007029CF">
        <w:rPr>
          <w:rFonts w:ascii="Arial" w:eastAsia="SimSun" w:hAnsi="Arial" w:cs="Arial"/>
          <w:b/>
          <w:bCs/>
          <w:lang w:val="en-US" w:eastAsia="zh-CN"/>
        </w:rPr>
        <w:t xml:space="preserve">transmission </w:t>
      </w:r>
      <w:r w:rsidRPr="008E0F70">
        <w:rPr>
          <w:rFonts w:ascii="Arial" w:eastAsia="SimSun" w:hAnsi="Arial" w:cs="Arial"/>
          <w:b/>
          <w:bCs/>
          <w:lang w:val="en-US" w:eastAsia="zh-CN"/>
        </w:rPr>
        <w:t>is an optional feature</w:t>
      </w:r>
      <w:r w:rsidR="007029CF">
        <w:rPr>
          <w:rFonts w:ascii="Arial" w:eastAsia="SimSun" w:hAnsi="Arial" w:cs="Arial"/>
          <w:b/>
          <w:bCs/>
          <w:lang w:val="en-US" w:eastAsia="zh-CN"/>
        </w:rPr>
        <w:t xml:space="preserve"> without UE capability </w:t>
      </w:r>
      <w:bookmarkStart w:id="8" w:name="OLE_LINK80"/>
      <w:r w:rsidR="00F64295">
        <w:rPr>
          <w:rFonts w:ascii="Arial" w:eastAsia="SimSun" w:hAnsi="Arial" w:cs="Arial"/>
          <w:b/>
          <w:bCs/>
          <w:lang w:val="en-US" w:eastAsia="zh-CN"/>
        </w:rPr>
        <w:t xml:space="preserve">signaling </w:t>
      </w:r>
      <w:bookmarkEnd w:id="8"/>
      <w:r w:rsidR="007029CF">
        <w:rPr>
          <w:rFonts w:ascii="Arial" w:eastAsia="SimSun" w:hAnsi="Arial" w:cs="Arial"/>
          <w:b/>
          <w:bCs/>
          <w:lang w:val="en-US" w:eastAsia="zh-CN"/>
        </w:rPr>
        <w:t>for</w:t>
      </w:r>
      <w:r w:rsidRPr="008E0F70">
        <w:rPr>
          <w:rFonts w:ascii="Arial" w:eastAsia="SimSun" w:hAnsi="Arial" w:cs="Arial"/>
          <w:b/>
          <w:bCs/>
          <w:lang w:val="en-US" w:eastAsia="zh-CN"/>
        </w:rPr>
        <w:t xml:space="preserve"> UE</w:t>
      </w:r>
      <w:r w:rsidR="007029CF">
        <w:rPr>
          <w:rFonts w:ascii="Arial" w:eastAsia="SimSun" w:hAnsi="Arial" w:cs="Arial"/>
          <w:b/>
          <w:bCs/>
          <w:lang w:val="en-US" w:eastAsia="zh-CN"/>
        </w:rPr>
        <w:t xml:space="preserve"> supporting CB-Msg3</w:t>
      </w:r>
      <w:r w:rsidRPr="008E0F70">
        <w:rPr>
          <w:rFonts w:ascii="Arial" w:eastAsia="SimSun" w:hAnsi="Arial" w:cs="Arial"/>
          <w:b/>
          <w:bCs/>
          <w:lang w:val="en-US" w:eastAsia="zh-CN"/>
        </w:rPr>
        <w:t>.</w:t>
      </w:r>
    </w:p>
    <w:p w14:paraId="3A4BC3DB" w14:textId="77572F22" w:rsidR="008E0F70" w:rsidRPr="009911CA" w:rsidRDefault="008E0F70" w:rsidP="008E0F70">
      <w:pPr>
        <w:jc w:val="both"/>
        <w:rPr>
          <w:rFonts w:ascii="Arial" w:eastAsia="SimSun" w:hAnsi="Arial" w:cs="Arial"/>
          <w:b/>
          <w:bCs/>
          <w:lang w:val="en-US" w:eastAsia="zh-CN"/>
        </w:rPr>
      </w:pPr>
      <w:r>
        <w:rPr>
          <w:rFonts w:ascii="Arial" w:eastAsia="SimSun" w:hAnsi="Arial" w:cs="Arial"/>
          <w:b/>
          <w:bCs/>
          <w:lang w:val="en-US" w:eastAsia="zh-CN"/>
        </w:rPr>
        <w:t xml:space="preserve">Proposal </w:t>
      </w:r>
      <w:r w:rsidR="00095A1D">
        <w:rPr>
          <w:rFonts w:ascii="Arial" w:eastAsia="SimSun" w:hAnsi="Arial" w:cs="Arial"/>
          <w:b/>
          <w:bCs/>
          <w:lang w:val="en-US" w:eastAsia="zh-CN"/>
        </w:rPr>
        <w:t>3</w:t>
      </w:r>
      <w:r>
        <w:rPr>
          <w:rFonts w:ascii="Arial" w:eastAsia="SimSun" w:hAnsi="Arial" w:cs="Arial"/>
          <w:b/>
          <w:bCs/>
          <w:lang w:val="en-US" w:eastAsia="zh-CN"/>
        </w:rPr>
        <w:t xml:space="preserve">: </w:t>
      </w:r>
      <w:r w:rsidRPr="009911CA">
        <w:rPr>
          <w:rFonts w:ascii="Arial" w:eastAsia="SimSun" w:hAnsi="Arial" w:cs="Arial"/>
          <w:b/>
          <w:bCs/>
          <w:lang w:val="en-US" w:eastAsia="zh-CN"/>
        </w:rPr>
        <w:t xml:space="preserve">If </w:t>
      </w:r>
      <w:r>
        <w:rPr>
          <w:rFonts w:ascii="Arial" w:eastAsia="SimSun" w:hAnsi="Arial" w:cs="Arial"/>
          <w:b/>
          <w:bCs/>
          <w:lang w:val="en-US" w:eastAsia="zh-CN"/>
        </w:rPr>
        <w:t xml:space="preserve">UE </w:t>
      </w:r>
      <w:r w:rsidRPr="009911CA">
        <w:rPr>
          <w:rFonts w:ascii="Arial" w:eastAsia="SimSun" w:hAnsi="Arial" w:cs="Arial"/>
          <w:b/>
          <w:bCs/>
          <w:lang w:val="en-US" w:eastAsia="zh-CN"/>
        </w:rPr>
        <w:t xml:space="preserve">only </w:t>
      </w:r>
      <w:r>
        <w:rPr>
          <w:rFonts w:ascii="Arial" w:eastAsia="SimSun" w:hAnsi="Arial" w:cs="Arial"/>
          <w:b/>
          <w:bCs/>
          <w:lang w:val="en-US" w:eastAsia="zh-CN"/>
        </w:rPr>
        <w:t xml:space="preserve">supports </w:t>
      </w:r>
      <w:r w:rsidRPr="009911CA">
        <w:rPr>
          <w:rFonts w:ascii="Arial" w:eastAsia="SimSun" w:hAnsi="Arial" w:cs="Arial"/>
          <w:b/>
          <w:bCs/>
          <w:lang w:val="en-US" w:eastAsia="zh-CN"/>
        </w:rPr>
        <w:t>SA,</w:t>
      </w:r>
      <w:r>
        <w:rPr>
          <w:rFonts w:ascii="Arial" w:eastAsia="SimSun" w:hAnsi="Arial" w:cs="Arial"/>
          <w:b/>
          <w:bCs/>
          <w:lang w:val="en-US" w:eastAsia="zh-CN"/>
        </w:rPr>
        <w:t xml:space="preserve"> the </w:t>
      </w:r>
      <w:r w:rsidRPr="009911CA">
        <w:rPr>
          <w:rFonts w:ascii="Arial" w:eastAsia="SimSun" w:hAnsi="Arial" w:cs="Arial"/>
          <w:b/>
          <w:bCs/>
          <w:lang w:val="en-US" w:eastAsia="zh-CN"/>
        </w:rPr>
        <w:t xml:space="preserve">DSA configuration can be </w:t>
      </w:r>
      <w:r>
        <w:rPr>
          <w:rFonts w:ascii="Arial" w:eastAsia="SimSun" w:hAnsi="Arial" w:cs="Arial"/>
          <w:b/>
          <w:bCs/>
          <w:lang w:val="en-US" w:eastAsia="zh-CN"/>
        </w:rPr>
        <w:t>re</w:t>
      </w:r>
      <w:r w:rsidRPr="009911CA">
        <w:rPr>
          <w:rFonts w:ascii="Arial" w:eastAsia="SimSun" w:hAnsi="Arial" w:cs="Arial"/>
          <w:b/>
          <w:bCs/>
          <w:lang w:val="en-US" w:eastAsia="zh-CN"/>
        </w:rPr>
        <w:t>used.</w:t>
      </w:r>
    </w:p>
    <w:p w14:paraId="7896F1E4" w14:textId="0E2D918C" w:rsidR="00B519B8" w:rsidRDefault="003C6A17" w:rsidP="00657927">
      <w:pPr>
        <w:jc w:val="both"/>
        <w:rPr>
          <w:rFonts w:ascii="Arial" w:eastAsia="SimSun" w:hAnsi="Arial" w:cs="Arial"/>
          <w:lang w:val="en-US" w:eastAsia="zh-CN"/>
        </w:rPr>
      </w:pPr>
      <w:r>
        <w:rPr>
          <w:rFonts w:ascii="Arial" w:eastAsia="SimSun" w:hAnsi="Arial" w:cs="Arial"/>
          <w:lang w:val="en-US" w:eastAsia="zh-CN"/>
        </w:rPr>
        <w:t xml:space="preserve">The CB-msg3 </w:t>
      </w:r>
      <w:r w:rsidR="00B519B8">
        <w:rPr>
          <w:rFonts w:ascii="Arial" w:eastAsia="SimSun" w:hAnsi="Arial" w:cs="Arial"/>
          <w:lang w:val="en-US" w:eastAsia="zh-CN"/>
        </w:rPr>
        <w:t>for both SA and DSA</w:t>
      </w:r>
      <w:r>
        <w:rPr>
          <w:rFonts w:ascii="Arial" w:eastAsia="SimSun" w:hAnsi="Arial" w:cs="Arial"/>
          <w:lang w:val="en-US" w:eastAsia="zh-CN"/>
        </w:rPr>
        <w:t xml:space="preserve"> has been agreed </w:t>
      </w:r>
      <w:r w:rsidR="00FE0EDD">
        <w:rPr>
          <w:rFonts w:ascii="Arial" w:eastAsia="SimSun" w:hAnsi="Arial" w:cs="Arial"/>
          <w:lang w:val="en-US" w:eastAsia="zh-CN"/>
        </w:rPr>
        <w:t xml:space="preserve">to be </w:t>
      </w:r>
      <w:r>
        <w:rPr>
          <w:rFonts w:ascii="Arial" w:eastAsia="SimSun" w:hAnsi="Arial" w:cs="Arial"/>
          <w:lang w:val="en-US" w:eastAsia="zh-CN"/>
        </w:rPr>
        <w:t xml:space="preserve">CE level specific. </w:t>
      </w:r>
    </w:p>
    <w:p w14:paraId="4745E2FC" w14:textId="2241F89E" w:rsidR="009111DC" w:rsidRPr="00D673F6" w:rsidRDefault="00D673F6" w:rsidP="00B519B8">
      <w:pPr>
        <w:jc w:val="both"/>
        <w:rPr>
          <w:rFonts w:ascii="Arial" w:eastAsia="SimSun" w:hAnsi="Arial" w:cs="Arial"/>
          <w:lang w:val="en-US" w:eastAsia="zh-CN"/>
        </w:rPr>
      </w:pPr>
      <w:r>
        <w:rPr>
          <w:rFonts w:ascii="Arial" w:eastAsia="SimSun" w:hAnsi="Arial" w:cs="Arial"/>
          <w:lang w:val="en-US" w:eastAsia="zh-CN"/>
        </w:rPr>
        <w:t>T</w:t>
      </w:r>
      <w:r w:rsidRPr="00D673F6">
        <w:rPr>
          <w:rFonts w:ascii="Arial" w:eastAsia="SimSun" w:hAnsi="Arial" w:cs="Arial"/>
          <w:lang w:val="en-US" w:eastAsia="zh-CN"/>
        </w:rPr>
        <w:t xml:space="preserve">he </w:t>
      </w:r>
      <w:r>
        <w:rPr>
          <w:rFonts w:ascii="Arial" w:eastAsia="SimSun" w:hAnsi="Arial" w:cs="Arial"/>
          <w:lang w:val="en-US" w:eastAsia="zh-CN"/>
        </w:rPr>
        <w:t xml:space="preserve">configured maximum </w:t>
      </w:r>
      <w:r w:rsidRPr="00D673F6">
        <w:rPr>
          <w:rFonts w:ascii="Arial" w:eastAsia="SimSun" w:hAnsi="Arial" w:cs="Arial"/>
          <w:lang w:val="en-US" w:eastAsia="zh-CN"/>
        </w:rPr>
        <w:t>TBS</w:t>
      </w:r>
      <w:r>
        <w:rPr>
          <w:rFonts w:ascii="Arial" w:eastAsia="SimSun" w:hAnsi="Arial" w:cs="Arial"/>
          <w:lang w:val="en-US" w:eastAsia="zh-CN"/>
        </w:rPr>
        <w:t xml:space="preserve"> for CB-Msg3 has been agreed </w:t>
      </w:r>
      <w:r w:rsidR="001576F3">
        <w:rPr>
          <w:rFonts w:ascii="Arial" w:eastAsia="SimSun" w:hAnsi="Arial" w:cs="Arial"/>
          <w:lang w:val="en-US" w:eastAsia="zh-CN"/>
        </w:rPr>
        <w:t>during</w:t>
      </w:r>
      <w:r>
        <w:rPr>
          <w:rFonts w:ascii="Arial" w:eastAsia="SimSun" w:hAnsi="Arial" w:cs="Arial"/>
          <w:lang w:val="en-US" w:eastAsia="zh-CN"/>
        </w:rPr>
        <w:t xml:space="preserve"> the RAN2#128. Whether the maximum TBS is </w:t>
      </w:r>
      <w:bookmarkStart w:id="9" w:name="OLE_LINK13"/>
      <w:r>
        <w:rPr>
          <w:rFonts w:ascii="Arial" w:eastAsia="SimSun" w:hAnsi="Arial" w:cs="Arial"/>
          <w:lang w:val="en-US" w:eastAsia="zh-CN"/>
        </w:rPr>
        <w:t>CE level specific</w:t>
      </w:r>
      <w:bookmarkEnd w:id="9"/>
      <w:r>
        <w:rPr>
          <w:rFonts w:ascii="Arial" w:eastAsia="SimSun" w:hAnsi="Arial" w:cs="Arial"/>
          <w:lang w:val="en-US" w:eastAsia="zh-CN"/>
        </w:rPr>
        <w:t xml:space="preserve"> is yet to </w:t>
      </w:r>
      <w:r w:rsidR="001576F3">
        <w:rPr>
          <w:rFonts w:ascii="Arial" w:eastAsia="SimSun" w:hAnsi="Arial" w:cs="Arial"/>
          <w:lang w:val="en-US" w:eastAsia="zh-CN"/>
        </w:rPr>
        <w:t xml:space="preserve">be </w:t>
      </w:r>
      <w:r>
        <w:rPr>
          <w:rFonts w:ascii="Arial" w:eastAsia="SimSun" w:hAnsi="Arial" w:cs="Arial"/>
          <w:lang w:val="en-US" w:eastAsia="zh-CN"/>
        </w:rPr>
        <w:t xml:space="preserve">determined. The maximum TBS is highly related to the radio resource. </w:t>
      </w:r>
      <w:r w:rsidR="001576F3">
        <w:rPr>
          <w:rFonts w:ascii="Arial" w:eastAsia="SimSun" w:hAnsi="Arial" w:cs="Arial"/>
          <w:lang w:val="en-US" w:eastAsia="zh-CN"/>
        </w:rPr>
        <w:t>Moreover,</w:t>
      </w:r>
      <w:r>
        <w:rPr>
          <w:rFonts w:ascii="Arial" w:eastAsia="SimSun" w:hAnsi="Arial" w:cs="Arial"/>
          <w:lang w:val="en-US" w:eastAsia="zh-CN"/>
        </w:rPr>
        <w:t xml:space="preserve"> the radio resource is highly related to the repetition number which varies by the CE level. Clearly, the maximum TBS shall be </w:t>
      </w:r>
      <w:r w:rsidR="001576F3">
        <w:rPr>
          <w:rFonts w:ascii="Arial" w:eastAsia="SimSun" w:hAnsi="Arial" w:cs="Arial"/>
          <w:lang w:val="en-US" w:eastAsia="zh-CN"/>
        </w:rPr>
        <w:t xml:space="preserve">specific to </w:t>
      </w:r>
      <w:r>
        <w:rPr>
          <w:rFonts w:ascii="Arial" w:eastAsia="SimSun" w:hAnsi="Arial" w:cs="Arial"/>
          <w:lang w:val="en-US" w:eastAsia="zh-CN"/>
        </w:rPr>
        <w:t>CE level.</w:t>
      </w:r>
    </w:p>
    <w:tbl>
      <w:tblPr>
        <w:tblStyle w:val="TableGrid"/>
        <w:tblW w:w="10457" w:type="dxa"/>
        <w:tblLook w:val="04A0" w:firstRow="1" w:lastRow="0" w:firstColumn="1" w:lastColumn="0" w:noHBand="0" w:noVBand="1"/>
      </w:tblPr>
      <w:tblGrid>
        <w:gridCol w:w="10457"/>
      </w:tblGrid>
      <w:tr w:rsidR="009111DC" w14:paraId="6EEBC07F" w14:textId="77777777">
        <w:tc>
          <w:tcPr>
            <w:tcW w:w="10457" w:type="dxa"/>
          </w:tcPr>
          <w:p w14:paraId="320DCEC7" w14:textId="77777777" w:rsidR="009111DC" w:rsidRPr="003C6A17" w:rsidRDefault="009111DC">
            <w:pPr>
              <w:pStyle w:val="Doc-text2"/>
              <w:tabs>
                <w:tab w:val="left" w:pos="0"/>
              </w:tabs>
              <w:ind w:left="0" w:firstLine="0"/>
              <w:rPr>
                <w:rFonts w:eastAsia="Malgun Gothic"/>
                <w:lang w:val="en-US" w:eastAsia="ko-KR"/>
              </w:rPr>
            </w:pPr>
            <w:r>
              <w:rPr>
                <w:rFonts w:eastAsia="Malgun Gothic" w:hint="eastAsia"/>
                <w:lang w:val="en-US" w:eastAsia="ko-KR"/>
              </w:rPr>
              <w:t>R</w:t>
            </w:r>
            <w:r>
              <w:rPr>
                <w:rFonts w:eastAsia="Malgun Gothic"/>
                <w:lang w:val="en-US" w:eastAsia="ko-KR"/>
              </w:rPr>
              <w:t>AN2#128 Agreement:</w:t>
            </w:r>
          </w:p>
          <w:p w14:paraId="428E7A04" w14:textId="2A61A30B" w:rsidR="009111DC" w:rsidRPr="00D673F6" w:rsidRDefault="009111DC" w:rsidP="00D673F6">
            <w:pPr>
              <w:pStyle w:val="ListParagraph"/>
              <w:numPr>
                <w:ilvl w:val="0"/>
                <w:numId w:val="40"/>
              </w:numPr>
              <w:rPr>
                <w:rFonts w:eastAsia="MS Mincho" w:cs="Arial"/>
                <w:sz w:val="20"/>
                <w:szCs w:val="24"/>
                <w:lang w:val="en-GB" w:eastAsia="en-GB"/>
              </w:rPr>
            </w:pPr>
            <w:r w:rsidRPr="003C6A17">
              <w:rPr>
                <w:rFonts w:eastAsia="MS Mincho" w:cs="Arial"/>
                <w:sz w:val="20"/>
                <w:szCs w:val="24"/>
                <w:lang w:val="en-GB" w:eastAsia="en-GB"/>
              </w:rPr>
              <w:t xml:space="preserve">The UE triggers CB-Msg3 only if the size of pending UL data is less than the configured </w:t>
            </w:r>
            <w:bookmarkStart w:id="10" w:name="OLE_LINK4"/>
            <w:r w:rsidRPr="003C6A17">
              <w:rPr>
                <w:rFonts w:eastAsia="MS Mincho" w:cs="Arial"/>
                <w:sz w:val="20"/>
                <w:szCs w:val="24"/>
                <w:lang w:val="en-GB" w:eastAsia="en-GB"/>
              </w:rPr>
              <w:t xml:space="preserve">maximum TBS </w:t>
            </w:r>
            <w:bookmarkEnd w:id="10"/>
            <w:r w:rsidRPr="003C6A17">
              <w:rPr>
                <w:rFonts w:eastAsia="MS Mincho" w:cs="Arial"/>
                <w:sz w:val="20"/>
                <w:szCs w:val="24"/>
                <w:lang w:val="en-GB" w:eastAsia="en-GB"/>
              </w:rPr>
              <w:t>(</w:t>
            </w:r>
            <w:r w:rsidRPr="00D50F05">
              <w:rPr>
                <w:rFonts w:eastAsia="MS Mincho" w:cs="Arial"/>
                <w:sz w:val="20"/>
                <w:szCs w:val="24"/>
                <w:highlight w:val="yellow"/>
                <w:lang w:val="en-GB" w:eastAsia="en-GB"/>
              </w:rPr>
              <w:t>FFS if the maximum TBS is same or different for different CE levels</w:t>
            </w:r>
            <w:r w:rsidRPr="003C6A17">
              <w:rPr>
                <w:rFonts w:eastAsia="MS Mincho" w:cs="Arial"/>
                <w:sz w:val="20"/>
                <w:szCs w:val="24"/>
                <w:lang w:val="en-GB" w:eastAsia="en-GB"/>
              </w:rPr>
              <w:t>)</w:t>
            </w:r>
          </w:p>
        </w:tc>
      </w:tr>
    </w:tbl>
    <w:p w14:paraId="29419D42" w14:textId="77777777" w:rsidR="00E0423F" w:rsidRDefault="00E0423F" w:rsidP="00E0423F">
      <w:pPr>
        <w:spacing w:after="0"/>
        <w:jc w:val="both"/>
        <w:rPr>
          <w:rFonts w:ascii="Arial" w:eastAsia="SimSun" w:hAnsi="Arial" w:cs="Arial"/>
          <w:b/>
          <w:bCs/>
          <w:lang w:val="en-US" w:eastAsia="zh-CN"/>
        </w:rPr>
      </w:pPr>
    </w:p>
    <w:p w14:paraId="6544A831" w14:textId="4ED60C53" w:rsidR="009111DC" w:rsidRPr="00D673F6" w:rsidRDefault="00D673F6" w:rsidP="009111DC">
      <w:pPr>
        <w:jc w:val="both"/>
        <w:rPr>
          <w:rFonts w:ascii="Arial" w:eastAsia="SimSun" w:hAnsi="Arial" w:cs="Arial"/>
          <w:b/>
          <w:bCs/>
          <w:lang w:val="en-US" w:eastAsia="zh-CN"/>
        </w:rPr>
      </w:pPr>
      <w:bookmarkStart w:id="11" w:name="OLE_LINK14"/>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w:t>
      </w:r>
      <w:r w:rsidR="00095A1D">
        <w:rPr>
          <w:rFonts w:ascii="Arial" w:eastAsia="SimSun" w:hAnsi="Arial" w:cs="Arial"/>
          <w:b/>
          <w:bCs/>
          <w:lang w:val="en-US" w:eastAsia="zh-CN"/>
        </w:rPr>
        <w:t>4</w:t>
      </w:r>
      <w:r w:rsidRPr="00D673F6">
        <w:rPr>
          <w:rFonts w:ascii="Arial" w:eastAsia="SimSun" w:hAnsi="Arial" w:cs="Arial"/>
          <w:b/>
          <w:bCs/>
          <w:lang w:val="en-US" w:eastAsia="zh-CN"/>
        </w:rPr>
        <w:t xml:space="preserve">: </w:t>
      </w:r>
      <w:r w:rsidR="0006577A">
        <w:rPr>
          <w:rFonts w:ascii="Arial" w:eastAsia="SimSun" w:hAnsi="Arial" w:cs="Arial"/>
          <w:b/>
          <w:bCs/>
          <w:lang w:val="en-US" w:eastAsia="zh-CN"/>
        </w:rPr>
        <w:t>T</w:t>
      </w:r>
      <w:r w:rsidRPr="00D673F6">
        <w:rPr>
          <w:rFonts w:ascii="Arial" w:eastAsia="SimSun" w:hAnsi="Arial" w:cs="Arial"/>
          <w:b/>
          <w:bCs/>
          <w:lang w:val="en-US" w:eastAsia="zh-CN"/>
        </w:rPr>
        <w:t>he maximum TBS</w:t>
      </w:r>
      <w:r w:rsidR="002023F8">
        <w:rPr>
          <w:rFonts w:ascii="Arial" w:eastAsia="SimSun" w:hAnsi="Arial" w:cs="Arial"/>
          <w:b/>
          <w:bCs/>
          <w:lang w:val="en-US" w:eastAsia="zh-CN"/>
        </w:rPr>
        <w:t xml:space="preserve"> is specific to</w:t>
      </w:r>
      <w:r w:rsidRPr="00D673F6">
        <w:rPr>
          <w:rFonts w:ascii="Arial" w:eastAsia="SimSun" w:hAnsi="Arial" w:cs="Arial"/>
          <w:b/>
          <w:bCs/>
          <w:lang w:val="en-US" w:eastAsia="zh-CN"/>
        </w:rPr>
        <w:t xml:space="preserve"> </w:t>
      </w:r>
      <w:r w:rsidR="002E07B0" w:rsidRPr="002E07B0">
        <w:rPr>
          <w:rFonts w:ascii="Arial" w:eastAsia="SimSun" w:hAnsi="Arial" w:cs="Arial"/>
          <w:b/>
          <w:bCs/>
          <w:lang w:val="en-US" w:eastAsia="zh-CN"/>
        </w:rPr>
        <w:t>CE level</w:t>
      </w:r>
      <w:r w:rsidR="002023F8">
        <w:rPr>
          <w:rFonts w:ascii="Arial" w:eastAsia="SimSun" w:hAnsi="Arial" w:cs="Arial"/>
          <w:b/>
          <w:bCs/>
          <w:lang w:val="en-US" w:eastAsia="zh-CN"/>
        </w:rPr>
        <w:t>.</w:t>
      </w:r>
    </w:p>
    <w:bookmarkEnd w:id="11"/>
    <w:p w14:paraId="12E71BA7" w14:textId="72013006" w:rsidR="00D673F6" w:rsidRPr="00D673F6" w:rsidRDefault="00D673F6" w:rsidP="00D673F6">
      <w:pPr>
        <w:jc w:val="both"/>
        <w:rPr>
          <w:rFonts w:ascii="Arial" w:eastAsia="SimSun" w:hAnsi="Arial" w:cs="Arial"/>
          <w:lang w:val="en-US" w:eastAsia="zh-CN"/>
        </w:rPr>
      </w:pPr>
      <w:r>
        <w:rPr>
          <w:rFonts w:ascii="Arial" w:eastAsia="SimSun" w:hAnsi="Arial" w:cs="Arial"/>
          <w:lang w:val="en-US" w:eastAsia="zh-CN"/>
        </w:rPr>
        <w:t>Regarding the DSA mechanism for CB-Msg3, it has been agreed that a configurable time window for</w:t>
      </w:r>
      <w:r w:rsidR="001576F3">
        <w:rPr>
          <w:rFonts w:ascii="Arial" w:eastAsia="SimSun" w:hAnsi="Arial" w:cs="Arial"/>
          <w:lang w:val="en-US" w:eastAsia="zh-CN"/>
        </w:rPr>
        <w:t xml:space="preserve"> selecting</w:t>
      </w:r>
      <w:r>
        <w:rPr>
          <w:rFonts w:ascii="Arial" w:eastAsia="SimSun" w:hAnsi="Arial" w:cs="Arial"/>
          <w:lang w:val="en-US" w:eastAsia="zh-CN"/>
        </w:rPr>
        <w:t xml:space="preserve"> DSA occasion will be introduced. Within this time window, the UE will randomly select PUSCH resource in both time and frequency domain</w:t>
      </w:r>
      <w:r w:rsidR="001576F3">
        <w:rPr>
          <w:rFonts w:ascii="Arial" w:eastAsia="SimSun" w:hAnsi="Arial" w:cs="Arial"/>
          <w:lang w:val="en-US" w:eastAsia="zh-CN"/>
        </w:rPr>
        <w:t>s</w:t>
      </w:r>
      <w:r>
        <w:rPr>
          <w:rFonts w:ascii="Arial" w:eastAsia="SimSun" w:hAnsi="Arial" w:cs="Arial"/>
          <w:lang w:val="en-US" w:eastAsia="zh-CN"/>
        </w:rPr>
        <w:t>.</w:t>
      </w:r>
    </w:p>
    <w:tbl>
      <w:tblPr>
        <w:tblStyle w:val="TableGrid"/>
        <w:tblW w:w="10457" w:type="dxa"/>
        <w:tblLook w:val="04A0" w:firstRow="1" w:lastRow="0" w:firstColumn="1" w:lastColumn="0" w:noHBand="0" w:noVBand="1"/>
      </w:tblPr>
      <w:tblGrid>
        <w:gridCol w:w="10457"/>
      </w:tblGrid>
      <w:tr w:rsidR="00D673F6" w14:paraId="0A4A34FF" w14:textId="77777777">
        <w:tc>
          <w:tcPr>
            <w:tcW w:w="10457" w:type="dxa"/>
          </w:tcPr>
          <w:p w14:paraId="471C9069" w14:textId="77777777" w:rsidR="00D673F6" w:rsidRPr="003C6A17" w:rsidRDefault="00D673F6">
            <w:pPr>
              <w:pStyle w:val="Doc-text2"/>
              <w:tabs>
                <w:tab w:val="left" w:pos="0"/>
              </w:tabs>
              <w:ind w:left="0" w:firstLine="0"/>
              <w:rPr>
                <w:rFonts w:eastAsia="Malgun Gothic"/>
                <w:lang w:val="en-US" w:eastAsia="ko-KR"/>
              </w:rPr>
            </w:pPr>
            <w:bookmarkStart w:id="12" w:name="OLE_LINK3"/>
            <w:r>
              <w:rPr>
                <w:rFonts w:eastAsia="Malgun Gothic" w:hint="eastAsia"/>
                <w:lang w:val="en-US" w:eastAsia="ko-KR"/>
              </w:rPr>
              <w:t>R</w:t>
            </w:r>
            <w:r>
              <w:rPr>
                <w:rFonts w:eastAsia="Malgun Gothic"/>
                <w:lang w:val="en-US" w:eastAsia="ko-KR"/>
              </w:rPr>
              <w:t>AN2#128 Agreement:</w:t>
            </w:r>
          </w:p>
          <w:bookmarkEnd w:id="12"/>
          <w:p w14:paraId="518CFB4B" w14:textId="77777777" w:rsidR="00D673F6" w:rsidRPr="00D673F6" w:rsidRDefault="00D673F6" w:rsidP="00D673F6">
            <w:pPr>
              <w:pStyle w:val="ListParagraph"/>
              <w:numPr>
                <w:ilvl w:val="0"/>
                <w:numId w:val="41"/>
              </w:numPr>
              <w:rPr>
                <w:rFonts w:eastAsia="MS Mincho" w:cs="Arial"/>
                <w:sz w:val="20"/>
                <w:szCs w:val="24"/>
                <w:lang w:val="en-GB" w:eastAsia="en-GB"/>
              </w:rPr>
            </w:pPr>
            <w:r w:rsidRPr="00D673F6">
              <w:rPr>
                <w:rFonts w:eastAsia="MS Mincho" w:cs="Arial"/>
                <w:sz w:val="20"/>
                <w:szCs w:val="24"/>
                <w:lang w:val="en-GB" w:eastAsia="en-GB"/>
              </w:rPr>
              <w:t>There will be a configurable time window for DSA CB-Msg3 occasion selection. FFS on the details (e.g. when the time window starts)</w:t>
            </w:r>
          </w:p>
          <w:p w14:paraId="10C5AB52" w14:textId="1EA73421" w:rsidR="00D673F6" w:rsidRPr="00B519B8" w:rsidRDefault="00D673F6" w:rsidP="00F97604">
            <w:pPr>
              <w:pStyle w:val="ListParagraph"/>
              <w:numPr>
                <w:ilvl w:val="0"/>
                <w:numId w:val="41"/>
              </w:numPr>
              <w:overflowPunct w:val="0"/>
              <w:autoSpaceDE w:val="0"/>
              <w:autoSpaceDN w:val="0"/>
              <w:adjustRightInd w:val="0"/>
              <w:spacing w:line="254" w:lineRule="auto"/>
              <w:ind w:left="442" w:hanging="442"/>
              <w:rPr>
                <w:rFonts w:eastAsia="MS Mincho" w:cs="Arial"/>
                <w:sz w:val="20"/>
                <w:szCs w:val="24"/>
                <w:lang w:val="en-GB" w:eastAsia="en-GB"/>
              </w:rPr>
            </w:pPr>
            <w:r w:rsidRPr="00D673F6">
              <w:rPr>
                <w:rFonts w:eastAsia="Yu Mincho" w:cstheme="minorHAnsi"/>
                <w:iCs/>
                <w:sz w:val="20"/>
                <w:szCs w:val="16"/>
                <w:lang w:eastAsia="ja-JP"/>
              </w:rPr>
              <w:t>Within the configured time window, the UE shall select randomly different time domain occasions for transmitting different replicas. And for each time domain occasion, the UE shall select randomly a frequency domain resource.</w:t>
            </w:r>
          </w:p>
        </w:tc>
      </w:tr>
    </w:tbl>
    <w:p w14:paraId="028949F4" w14:textId="77777777" w:rsidR="00711627" w:rsidRDefault="00711627" w:rsidP="00711627">
      <w:pPr>
        <w:spacing w:after="0"/>
        <w:jc w:val="both"/>
        <w:rPr>
          <w:rFonts w:ascii="Arial" w:eastAsia="SimSun" w:hAnsi="Arial" w:cs="Arial"/>
          <w:lang w:eastAsia="zh-CN"/>
        </w:rPr>
      </w:pPr>
    </w:p>
    <w:p w14:paraId="475AFDD3" w14:textId="13D7EF68" w:rsidR="00711627" w:rsidRDefault="00141BCE" w:rsidP="00D673F6">
      <w:pPr>
        <w:jc w:val="both"/>
        <w:rPr>
          <w:rFonts w:ascii="Arial" w:eastAsia="SimSun" w:hAnsi="Arial" w:cs="Arial"/>
          <w:lang w:eastAsia="zh-CN"/>
        </w:rPr>
      </w:pPr>
      <w:r>
        <w:rPr>
          <w:rFonts w:ascii="Arial" w:eastAsia="SimSun" w:hAnsi="Arial" w:cs="Arial"/>
          <w:lang w:eastAsia="zh-CN"/>
        </w:rPr>
        <w:t xml:space="preserve">First, the </w:t>
      </w:r>
      <w:r w:rsidR="001576F3">
        <w:rPr>
          <w:rFonts w:ascii="Arial" w:eastAsia="SimSun" w:hAnsi="Arial" w:cs="Arial"/>
          <w:lang w:eastAsia="zh-CN"/>
        </w:rPr>
        <w:t xml:space="preserve">UE </w:t>
      </w:r>
      <w:r>
        <w:rPr>
          <w:rFonts w:ascii="Arial" w:eastAsia="SimSun" w:hAnsi="Arial" w:cs="Arial"/>
          <w:lang w:eastAsia="zh-CN"/>
        </w:rPr>
        <w:t xml:space="preserve">can select </w:t>
      </w:r>
      <w:r w:rsidR="008B0C50">
        <w:rPr>
          <w:rFonts w:ascii="Arial" w:eastAsia="SimSun" w:hAnsi="Arial" w:cs="Arial"/>
          <w:lang w:eastAsia="zh-CN"/>
        </w:rPr>
        <w:t>the</w:t>
      </w:r>
      <w:r>
        <w:rPr>
          <w:rFonts w:ascii="Arial" w:eastAsia="SimSun" w:hAnsi="Arial" w:cs="Arial"/>
          <w:lang w:eastAsia="zh-CN"/>
        </w:rPr>
        <w:t xml:space="preserve"> nearest PUSCH occasion to transmit the first replica after the CB-Msg3 has been initiated. Once </w:t>
      </w:r>
      <w:r w:rsidR="008B0C50">
        <w:rPr>
          <w:rFonts w:ascii="Arial" w:eastAsia="SimSun" w:hAnsi="Arial" w:cs="Arial"/>
          <w:lang w:eastAsia="zh-CN"/>
        </w:rPr>
        <w:t>the UE</w:t>
      </w:r>
      <w:r>
        <w:rPr>
          <w:rFonts w:ascii="Arial" w:eastAsia="SimSun" w:hAnsi="Arial" w:cs="Arial"/>
          <w:lang w:eastAsia="zh-CN"/>
        </w:rPr>
        <w:t xml:space="preserve"> </w:t>
      </w:r>
      <w:r w:rsidR="001576F3">
        <w:rPr>
          <w:rFonts w:ascii="Arial" w:eastAsia="SimSun" w:hAnsi="Arial" w:cs="Arial"/>
          <w:lang w:eastAsia="zh-CN"/>
        </w:rPr>
        <w:t xml:space="preserve">has </w:t>
      </w:r>
      <w:r w:rsidR="008B0C50">
        <w:rPr>
          <w:rFonts w:ascii="Arial" w:eastAsia="SimSun" w:hAnsi="Arial" w:cs="Arial"/>
          <w:lang w:eastAsia="zh-CN"/>
        </w:rPr>
        <w:t>completed</w:t>
      </w:r>
      <w:r w:rsidR="001576F3">
        <w:rPr>
          <w:rFonts w:ascii="Arial" w:eastAsia="SimSun" w:hAnsi="Arial" w:cs="Arial"/>
          <w:lang w:eastAsia="zh-CN"/>
        </w:rPr>
        <w:t xml:space="preserve"> the transmission and there </w:t>
      </w:r>
      <w:r>
        <w:rPr>
          <w:rFonts w:ascii="Arial" w:eastAsia="SimSun" w:hAnsi="Arial" w:cs="Arial"/>
          <w:lang w:eastAsia="zh-CN"/>
        </w:rPr>
        <w:t>are</w:t>
      </w:r>
      <w:r w:rsidR="001576F3">
        <w:rPr>
          <w:rFonts w:ascii="Arial" w:eastAsia="SimSun" w:hAnsi="Arial" w:cs="Arial"/>
          <w:lang w:eastAsia="zh-CN"/>
        </w:rPr>
        <w:t xml:space="preserve"> more replicas to transmit</w:t>
      </w:r>
      <w:r>
        <w:rPr>
          <w:rFonts w:ascii="Arial" w:eastAsia="SimSun" w:hAnsi="Arial" w:cs="Arial"/>
          <w:lang w:eastAsia="zh-CN"/>
        </w:rPr>
        <w:t xml:space="preserve"> as configured</w:t>
      </w:r>
      <w:r w:rsidR="001576F3">
        <w:rPr>
          <w:rFonts w:ascii="Arial" w:eastAsia="SimSun" w:hAnsi="Arial" w:cs="Arial"/>
          <w:lang w:eastAsia="zh-CN"/>
        </w:rPr>
        <w:t xml:space="preserve">, </w:t>
      </w:r>
      <w:r w:rsidR="008B0C50">
        <w:rPr>
          <w:rFonts w:ascii="Arial" w:eastAsia="SimSun" w:hAnsi="Arial" w:cs="Arial"/>
          <w:lang w:eastAsia="zh-CN"/>
        </w:rPr>
        <w:t xml:space="preserve">the </w:t>
      </w:r>
      <w:r w:rsidR="001576F3">
        <w:rPr>
          <w:rFonts w:ascii="Arial" w:eastAsia="SimSun" w:hAnsi="Arial" w:cs="Arial"/>
          <w:lang w:eastAsia="zh-CN"/>
        </w:rPr>
        <w:t>UE can start the time window</w:t>
      </w:r>
      <w:r w:rsidR="00D673F6">
        <w:rPr>
          <w:rFonts w:ascii="Arial" w:eastAsia="SimSun" w:hAnsi="Arial" w:cs="Arial"/>
          <w:lang w:eastAsia="zh-CN"/>
        </w:rPr>
        <w:t>.</w:t>
      </w:r>
      <w:r>
        <w:rPr>
          <w:rFonts w:ascii="Arial" w:eastAsia="SimSun" w:hAnsi="Arial" w:cs="Arial"/>
          <w:lang w:eastAsia="zh-CN"/>
        </w:rPr>
        <w:t xml:space="preserve"> </w:t>
      </w:r>
    </w:p>
    <w:p w14:paraId="0F0E2CA4" w14:textId="16213AC2" w:rsidR="003C6A17" w:rsidRDefault="00D673F6" w:rsidP="00D673F6">
      <w:pPr>
        <w:jc w:val="both"/>
        <w:rPr>
          <w:rFonts w:ascii="Arial" w:eastAsia="SimSun" w:hAnsi="Arial" w:cs="Arial"/>
          <w:lang w:val="en-US" w:eastAsia="zh-CN"/>
        </w:rPr>
      </w:pPr>
      <w:r>
        <w:rPr>
          <w:rFonts w:ascii="Arial" w:eastAsia="SimSun" w:hAnsi="Arial" w:cs="Arial"/>
          <w:lang w:eastAsia="zh-CN"/>
        </w:rPr>
        <w:t xml:space="preserve">The </w:t>
      </w:r>
      <w:r w:rsidR="008E0F70">
        <w:rPr>
          <w:rFonts w:ascii="Arial" w:eastAsia="SimSun" w:hAnsi="Arial" w:cs="Arial"/>
          <w:lang w:eastAsia="zh-CN"/>
        </w:rPr>
        <w:t xml:space="preserve">DSA transmission </w:t>
      </w:r>
      <w:r>
        <w:rPr>
          <w:rFonts w:ascii="Arial" w:eastAsia="SimSun" w:hAnsi="Arial" w:cs="Arial"/>
          <w:lang w:eastAsia="zh-CN"/>
        </w:rPr>
        <w:t xml:space="preserve">window length </w:t>
      </w:r>
      <w:r w:rsidR="004B28DB">
        <w:rPr>
          <w:rFonts w:ascii="Arial" w:eastAsia="SimSun" w:hAnsi="Arial" w:cs="Arial"/>
          <w:lang w:eastAsia="zh-CN"/>
        </w:rPr>
        <w:t>will be affect</w:t>
      </w:r>
      <w:r w:rsidR="001576F3">
        <w:rPr>
          <w:rFonts w:ascii="Arial" w:eastAsia="SimSun" w:hAnsi="Arial" w:cs="Arial"/>
          <w:lang w:eastAsia="zh-CN"/>
        </w:rPr>
        <w:t>ed</w:t>
      </w:r>
      <w:r w:rsidR="004B28DB">
        <w:rPr>
          <w:rFonts w:ascii="Arial" w:eastAsia="SimSun" w:hAnsi="Arial" w:cs="Arial"/>
          <w:lang w:eastAsia="zh-CN"/>
        </w:rPr>
        <w:t xml:space="preserve"> by</w:t>
      </w:r>
      <w:r>
        <w:rPr>
          <w:rFonts w:ascii="Arial" w:eastAsia="SimSun" w:hAnsi="Arial" w:cs="Arial"/>
          <w:lang w:eastAsia="zh-CN"/>
        </w:rPr>
        <w:t xml:space="preserve"> the </w:t>
      </w:r>
      <w:r w:rsidR="004B28DB">
        <w:rPr>
          <w:rFonts w:ascii="Arial" w:eastAsia="SimSun" w:hAnsi="Arial" w:cs="Arial"/>
          <w:lang w:eastAsia="zh-CN"/>
        </w:rPr>
        <w:t xml:space="preserve">length of </w:t>
      </w:r>
      <w:r>
        <w:rPr>
          <w:rFonts w:ascii="Arial" w:eastAsia="SimSun" w:hAnsi="Arial" w:cs="Arial"/>
          <w:lang w:eastAsia="zh-CN"/>
        </w:rPr>
        <w:t>PUSCH resource</w:t>
      </w:r>
      <w:r w:rsidR="008B0C50">
        <w:rPr>
          <w:rFonts w:ascii="Arial" w:eastAsia="SimSun" w:hAnsi="Arial" w:cs="Arial"/>
          <w:lang w:eastAsia="zh-CN"/>
        </w:rPr>
        <w:t>s</w:t>
      </w:r>
      <w:r w:rsidR="004B28DB">
        <w:rPr>
          <w:rFonts w:ascii="Arial" w:eastAsia="SimSun" w:hAnsi="Arial" w:cs="Arial"/>
          <w:lang w:eastAsia="zh-CN"/>
        </w:rPr>
        <w:t>.</w:t>
      </w:r>
      <w:r>
        <w:rPr>
          <w:rFonts w:ascii="Arial" w:eastAsia="SimSun" w:hAnsi="Arial" w:cs="Arial"/>
          <w:lang w:eastAsia="zh-CN"/>
        </w:rPr>
        <w:t xml:space="preserve"> </w:t>
      </w:r>
      <w:r w:rsidR="004B28DB">
        <w:rPr>
          <w:rFonts w:ascii="Arial" w:eastAsia="SimSun" w:hAnsi="Arial" w:cs="Arial"/>
          <w:lang w:eastAsia="zh-CN"/>
        </w:rPr>
        <w:t>H</w:t>
      </w:r>
      <w:r>
        <w:rPr>
          <w:rFonts w:ascii="Arial" w:eastAsia="SimSun" w:hAnsi="Arial" w:cs="Arial"/>
          <w:lang w:eastAsia="zh-CN"/>
        </w:rPr>
        <w:t xml:space="preserve">ence, this configuration parameter should </w:t>
      </w:r>
      <w:r>
        <w:rPr>
          <w:rFonts w:ascii="Arial" w:eastAsia="SimSun" w:hAnsi="Arial" w:cs="Arial"/>
          <w:lang w:val="en-US" w:eastAsia="zh-CN"/>
        </w:rPr>
        <w:t xml:space="preserve">also be </w:t>
      </w:r>
      <w:r w:rsidR="008B0C50">
        <w:rPr>
          <w:rFonts w:ascii="Arial" w:eastAsia="SimSun" w:hAnsi="Arial" w:cs="Arial"/>
          <w:lang w:val="en-US" w:eastAsia="zh-CN"/>
        </w:rPr>
        <w:t xml:space="preserve">specific to </w:t>
      </w:r>
      <w:r>
        <w:rPr>
          <w:rFonts w:ascii="Arial" w:eastAsia="SimSun" w:hAnsi="Arial" w:cs="Arial"/>
          <w:lang w:val="en-US" w:eastAsia="zh-CN"/>
        </w:rPr>
        <w:t>CE level</w:t>
      </w:r>
      <w:r w:rsidR="008B0C50">
        <w:rPr>
          <w:rFonts w:ascii="Arial" w:eastAsia="SimSun" w:hAnsi="Arial" w:cs="Arial"/>
          <w:lang w:val="en-US" w:eastAsia="zh-CN"/>
        </w:rPr>
        <w:t>s</w:t>
      </w:r>
      <w:r>
        <w:rPr>
          <w:rFonts w:ascii="Arial" w:eastAsia="SimSun" w:hAnsi="Arial" w:cs="Arial"/>
          <w:lang w:val="en-US" w:eastAsia="zh-CN"/>
        </w:rPr>
        <w:t xml:space="preserve">. </w:t>
      </w:r>
    </w:p>
    <w:p w14:paraId="63BDD074" w14:textId="73CC4A68" w:rsidR="00D673F6" w:rsidRDefault="00D673F6" w:rsidP="00D673F6">
      <w:pPr>
        <w:jc w:val="both"/>
        <w:rPr>
          <w:rFonts w:ascii="Arial" w:eastAsia="SimSun" w:hAnsi="Arial" w:cs="Arial"/>
          <w:b/>
          <w:bCs/>
          <w:lang w:val="en-US" w:eastAsia="zh-CN"/>
        </w:rPr>
      </w:pPr>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w:t>
      </w:r>
      <w:r w:rsidR="00095A1D">
        <w:rPr>
          <w:rFonts w:ascii="Arial" w:eastAsia="SimSun" w:hAnsi="Arial" w:cs="Arial"/>
          <w:b/>
          <w:bCs/>
          <w:lang w:val="en-US" w:eastAsia="zh-CN"/>
        </w:rPr>
        <w:t>5</w:t>
      </w:r>
      <w:r w:rsidRPr="00D673F6">
        <w:rPr>
          <w:rFonts w:ascii="Arial" w:eastAsia="SimSun" w:hAnsi="Arial" w:cs="Arial"/>
          <w:b/>
          <w:bCs/>
          <w:lang w:val="en-US" w:eastAsia="zh-CN"/>
        </w:rPr>
        <w:t xml:space="preserve">: The </w:t>
      </w:r>
      <w:r w:rsidR="008E0F70">
        <w:rPr>
          <w:rFonts w:ascii="Arial" w:eastAsia="SimSun" w:hAnsi="Arial" w:cs="Arial"/>
          <w:b/>
          <w:bCs/>
          <w:lang w:val="en-US" w:eastAsia="zh-CN"/>
        </w:rPr>
        <w:t xml:space="preserve">DSA transmission </w:t>
      </w:r>
      <w:r w:rsidRPr="00D673F6">
        <w:rPr>
          <w:rFonts w:ascii="Arial" w:eastAsia="SimSun" w:hAnsi="Arial" w:cs="Arial"/>
          <w:b/>
          <w:bCs/>
          <w:lang w:val="en-US" w:eastAsia="zh-CN"/>
        </w:rPr>
        <w:t xml:space="preserve">window length for CB-Msg3 is </w:t>
      </w:r>
      <w:r w:rsidR="008B0C50">
        <w:rPr>
          <w:rFonts w:ascii="Arial" w:eastAsia="SimSun" w:hAnsi="Arial" w:cs="Arial"/>
          <w:b/>
          <w:bCs/>
          <w:lang w:val="en-US" w:eastAsia="zh-CN"/>
        </w:rPr>
        <w:t xml:space="preserve">specific to </w:t>
      </w:r>
      <w:r w:rsidRPr="00D673F6">
        <w:rPr>
          <w:rFonts w:ascii="Arial" w:eastAsia="SimSun" w:hAnsi="Arial" w:cs="Arial"/>
          <w:b/>
          <w:bCs/>
          <w:lang w:val="en-US" w:eastAsia="zh-CN"/>
        </w:rPr>
        <w:t>CE level</w:t>
      </w:r>
      <w:r w:rsidR="008B0C50">
        <w:rPr>
          <w:rFonts w:ascii="Arial" w:eastAsia="SimSun" w:hAnsi="Arial" w:cs="Arial"/>
          <w:b/>
          <w:bCs/>
          <w:lang w:val="en-US" w:eastAsia="zh-CN"/>
        </w:rPr>
        <w:t>s</w:t>
      </w:r>
      <w:r w:rsidRPr="00D673F6">
        <w:rPr>
          <w:rFonts w:ascii="Arial" w:eastAsia="SimSun" w:hAnsi="Arial" w:cs="Arial"/>
          <w:b/>
          <w:bCs/>
          <w:lang w:val="en-US" w:eastAsia="zh-CN"/>
        </w:rPr>
        <w:t>.</w:t>
      </w:r>
    </w:p>
    <w:p w14:paraId="7C3B9385" w14:textId="2694E54B" w:rsidR="002D4392" w:rsidRDefault="002D4392" w:rsidP="002D4392">
      <w:pPr>
        <w:jc w:val="both"/>
        <w:rPr>
          <w:rFonts w:ascii="Arial" w:eastAsia="SimSun" w:hAnsi="Arial" w:cs="Arial"/>
          <w:b/>
          <w:bCs/>
          <w:u w:val="single"/>
          <w:lang w:eastAsia="zh-CN"/>
        </w:rPr>
      </w:pPr>
      <w:r>
        <w:rPr>
          <w:rFonts w:ascii="Arial" w:eastAsia="SimSun" w:hAnsi="Arial" w:cs="Arial"/>
          <w:b/>
          <w:bCs/>
          <w:u w:val="single"/>
          <w:lang w:eastAsia="zh-CN"/>
        </w:rPr>
        <w:t xml:space="preserve">Msg4 monitor </w:t>
      </w:r>
      <w:proofErr w:type="gramStart"/>
      <w:r>
        <w:rPr>
          <w:rFonts w:ascii="Arial" w:eastAsia="SimSun" w:hAnsi="Arial" w:cs="Arial"/>
          <w:b/>
          <w:bCs/>
          <w:u w:val="single"/>
          <w:lang w:eastAsia="zh-CN"/>
        </w:rPr>
        <w:t>window</w:t>
      </w:r>
      <w:proofErr w:type="gramEnd"/>
    </w:p>
    <w:p w14:paraId="7BDFB73A" w14:textId="43E2DE2D" w:rsidR="008E0F70" w:rsidRDefault="008E0F70" w:rsidP="002D4392">
      <w:pPr>
        <w:jc w:val="both"/>
        <w:rPr>
          <w:rFonts w:ascii="Arial" w:eastAsia="SimSun" w:hAnsi="Arial" w:cs="Arial"/>
          <w:lang w:eastAsia="zh-CN"/>
        </w:rPr>
      </w:pPr>
      <w:r>
        <w:rPr>
          <w:rFonts w:ascii="Arial" w:eastAsia="SimSun" w:hAnsi="Arial" w:cs="Arial"/>
          <w:lang w:eastAsia="zh-CN"/>
        </w:rPr>
        <w:t xml:space="preserve">The Msg4 monitor window was discussed in the post meeting discussion </w:t>
      </w:r>
      <w:r w:rsidRPr="008E0F70">
        <w:rPr>
          <w:rFonts w:ascii="Arial" w:eastAsia="SimSun" w:hAnsi="Arial" w:cs="Arial"/>
          <w:lang w:eastAsia="zh-CN"/>
        </w:rPr>
        <w:t>[Post129][</w:t>
      </w:r>
      <w:proofErr w:type="gramStart"/>
      <w:r w:rsidRPr="008E0F70">
        <w:rPr>
          <w:rFonts w:ascii="Arial" w:eastAsia="SimSun" w:hAnsi="Arial" w:cs="Arial"/>
          <w:lang w:eastAsia="zh-CN"/>
        </w:rPr>
        <w:t>307][</w:t>
      </w:r>
      <w:proofErr w:type="gramEnd"/>
      <w:r w:rsidRPr="008E0F70">
        <w:rPr>
          <w:rFonts w:ascii="Arial" w:eastAsia="SimSun" w:hAnsi="Arial" w:cs="Arial"/>
          <w:lang w:eastAsia="zh-CN"/>
        </w:rPr>
        <w:t>R19 IoT NTN] CB-msg3/CB-msg4</w:t>
      </w:r>
      <w:r>
        <w:rPr>
          <w:rFonts w:ascii="Arial" w:eastAsia="SimSun" w:hAnsi="Arial" w:cs="Arial"/>
          <w:lang w:eastAsia="zh-CN"/>
        </w:rPr>
        <w:t>. The DL Msg4s scheduled by the network can have various repetition numbers based on radio condition of each UE. It should basically follow the CE level. Therefore, the length of Msg4 monitor window in configuration should also be specific to CE level.</w:t>
      </w:r>
    </w:p>
    <w:p w14:paraId="34BDF6B6" w14:textId="0413CF4E" w:rsidR="008E0F70" w:rsidRDefault="008E0F70" w:rsidP="008E0F70">
      <w:pPr>
        <w:jc w:val="both"/>
        <w:rPr>
          <w:rFonts w:ascii="Arial" w:eastAsia="SimSun" w:hAnsi="Arial" w:cs="Arial"/>
          <w:b/>
          <w:bCs/>
          <w:lang w:eastAsia="zh-CN"/>
        </w:rPr>
      </w:pPr>
      <w:r>
        <w:rPr>
          <w:rFonts w:ascii="Arial" w:eastAsia="SimSun" w:hAnsi="Arial" w:cs="Arial"/>
          <w:b/>
          <w:bCs/>
          <w:lang w:val="en-US" w:eastAsia="zh-CN"/>
        </w:rPr>
        <w:t xml:space="preserve">Proposal </w:t>
      </w:r>
      <w:r w:rsidR="00095A1D">
        <w:rPr>
          <w:rFonts w:ascii="Arial" w:eastAsia="SimSun" w:hAnsi="Arial" w:cs="Arial"/>
          <w:b/>
          <w:bCs/>
          <w:lang w:val="en-US" w:eastAsia="zh-CN"/>
        </w:rPr>
        <w:t>6</w:t>
      </w:r>
      <w:r>
        <w:rPr>
          <w:rFonts w:ascii="Arial" w:eastAsia="SimSun" w:hAnsi="Arial" w:cs="Arial"/>
          <w:b/>
          <w:bCs/>
          <w:lang w:val="en-US" w:eastAsia="zh-CN"/>
        </w:rPr>
        <w:t xml:space="preserve">: The </w:t>
      </w:r>
      <w:r w:rsidRPr="009911CA">
        <w:rPr>
          <w:rFonts w:ascii="Arial" w:eastAsia="SimSun" w:hAnsi="Arial" w:cs="Arial"/>
          <w:b/>
          <w:bCs/>
          <w:lang w:eastAsia="zh-CN"/>
        </w:rPr>
        <w:t xml:space="preserve">Msg4 response window </w:t>
      </w:r>
      <w:r>
        <w:rPr>
          <w:rFonts w:ascii="Arial" w:eastAsia="SimSun" w:hAnsi="Arial" w:cs="Arial"/>
          <w:b/>
          <w:bCs/>
          <w:lang w:eastAsia="zh-CN"/>
        </w:rPr>
        <w:t xml:space="preserve">configuration </w:t>
      </w:r>
      <w:r w:rsidRPr="009911CA">
        <w:rPr>
          <w:rFonts w:ascii="Arial" w:eastAsia="SimSun" w:hAnsi="Arial" w:cs="Arial"/>
          <w:b/>
          <w:bCs/>
          <w:lang w:eastAsia="zh-CN"/>
        </w:rPr>
        <w:t>is specific</w:t>
      </w:r>
      <w:r w:rsidR="002023F8">
        <w:rPr>
          <w:rFonts w:ascii="Arial" w:eastAsia="SimSun" w:hAnsi="Arial" w:cs="Arial"/>
          <w:b/>
          <w:bCs/>
          <w:lang w:eastAsia="zh-CN"/>
        </w:rPr>
        <w:t xml:space="preserve"> to CE level</w:t>
      </w:r>
      <w:r w:rsidRPr="009911CA">
        <w:rPr>
          <w:rFonts w:ascii="Arial" w:eastAsia="SimSun" w:hAnsi="Arial" w:cs="Arial"/>
          <w:b/>
          <w:bCs/>
          <w:lang w:eastAsia="zh-CN"/>
        </w:rPr>
        <w:t>.</w:t>
      </w:r>
    </w:p>
    <w:p w14:paraId="79569EF6" w14:textId="2844270D" w:rsidR="00095A1D" w:rsidRPr="00095A1D" w:rsidRDefault="00095A1D" w:rsidP="00095A1D">
      <w:pPr>
        <w:jc w:val="both"/>
        <w:rPr>
          <w:rFonts w:ascii="Arial" w:eastAsia="SimSun" w:hAnsi="Arial" w:cs="Arial"/>
          <w:lang w:val="en-US" w:eastAsia="zh-CN"/>
        </w:rPr>
      </w:pPr>
      <w:r>
        <w:rPr>
          <w:rFonts w:ascii="Arial" w:eastAsia="SimSun" w:hAnsi="Arial" w:cs="Arial" w:hint="eastAsia"/>
          <w:lang w:eastAsia="zh-CN"/>
        </w:rPr>
        <w:lastRenderedPageBreak/>
        <w:t>M</w:t>
      </w:r>
      <w:r>
        <w:rPr>
          <w:rFonts w:ascii="Arial" w:eastAsia="SimSun" w:hAnsi="Arial" w:cs="Arial"/>
          <w:lang w:eastAsia="zh-CN"/>
        </w:rPr>
        <w:t>ultiple Msg4 monitor window vs single Msg4 monitor window was discussed. We prefer multiple Msg4 monitor window, which starts after the transmission of each replica. T</w:t>
      </w:r>
      <w:r w:rsidRPr="00095A1D">
        <w:rPr>
          <w:rFonts w:ascii="Arial" w:eastAsia="SimSun" w:hAnsi="Arial" w:cs="Arial"/>
          <w:lang w:eastAsia="zh-CN"/>
        </w:rPr>
        <w:t xml:space="preserve">he biggest pain point is that the single window </w:t>
      </w:r>
      <w:r>
        <w:rPr>
          <w:rFonts w:ascii="Arial" w:eastAsia="SimSun" w:hAnsi="Arial" w:cs="Arial"/>
          <w:lang w:eastAsia="zh-CN"/>
        </w:rPr>
        <w:t xml:space="preserve">starts </w:t>
      </w:r>
      <w:r w:rsidRPr="00095A1D">
        <w:rPr>
          <w:rFonts w:ascii="Arial" w:eastAsia="SimSun" w:hAnsi="Arial" w:cs="Arial"/>
          <w:lang w:eastAsia="zh-CN"/>
        </w:rPr>
        <w:t xml:space="preserve">after the DSA transmission window, which brings a transmission delay. It also rules out the possibility that UE receives the Msg4 within the transmission window and thus the rest of the replicas can be skipped. Window length in multiple window design is mostly likely shorter than single window, it is more power efficient. </w:t>
      </w:r>
      <w:r w:rsidR="00C90A9A">
        <w:rPr>
          <w:rFonts w:ascii="Arial" w:eastAsia="SimSun" w:hAnsi="Arial" w:cs="Arial"/>
          <w:lang w:eastAsia="zh-CN"/>
        </w:rPr>
        <w:t>Additionally, i</w:t>
      </w:r>
      <w:r>
        <w:rPr>
          <w:rFonts w:ascii="Arial" w:eastAsia="SimSun" w:hAnsi="Arial" w:cs="Arial"/>
          <w:lang w:eastAsia="zh-CN"/>
        </w:rPr>
        <w:t>f optional DSA transmission as UE capability is agreed, the DSA configuration will be used as SA configuration. In this case, the monitor window starts after transmission window cause too much latency.</w:t>
      </w:r>
    </w:p>
    <w:p w14:paraId="64A1CCF2" w14:textId="77777777" w:rsidR="00300E76" w:rsidRDefault="00095A1D" w:rsidP="00095A1D">
      <w:pPr>
        <w:jc w:val="both"/>
        <w:rPr>
          <w:rFonts w:ascii="Arial" w:eastAsia="SimSun" w:hAnsi="Arial" w:cs="Arial"/>
          <w:lang w:eastAsia="zh-CN"/>
        </w:rPr>
      </w:pPr>
      <w:r w:rsidRPr="00095A1D">
        <w:rPr>
          <w:rFonts w:ascii="Arial" w:eastAsia="SimSun" w:hAnsi="Arial" w:cs="Arial"/>
          <w:lang w:eastAsia="zh-CN"/>
        </w:rPr>
        <w:t>For the concern about the conflict of network response and UE transmission, network can address it through implementation (e.g. not sending response in PUSCH occasions).</w:t>
      </w:r>
    </w:p>
    <w:p w14:paraId="0B1D490B" w14:textId="3BFB3729" w:rsidR="00095A1D" w:rsidRDefault="00300E76" w:rsidP="00095A1D">
      <w:pPr>
        <w:jc w:val="both"/>
        <w:rPr>
          <w:rFonts w:ascii="Arial" w:eastAsia="SimSun" w:hAnsi="Arial" w:cs="Arial"/>
          <w:lang w:eastAsia="zh-CN"/>
        </w:rPr>
      </w:pPr>
      <w:r>
        <w:rPr>
          <w:rFonts w:ascii="Arial" w:eastAsia="SimSun" w:hAnsi="Arial" w:cs="Arial"/>
          <w:lang w:eastAsia="zh-CN"/>
        </w:rPr>
        <w:t>On how to determine the starting point of Msg4 monitoring window, we think that each window could start at the e</w:t>
      </w:r>
      <w:r w:rsidRPr="00300E76">
        <w:rPr>
          <w:rFonts w:ascii="Arial" w:eastAsia="SimSun" w:hAnsi="Arial" w:cs="Arial"/>
          <w:lang w:eastAsia="zh-CN"/>
        </w:rPr>
        <w:t>nd of transmission of each replica plus UE-</w:t>
      </w:r>
      <w:proofErr w:type="spellStart"/>
      <w:r w:rsidRPr="00300E76">
        <w:rPr>
          <w:rFonts w:ascii="Arial" w:eastAsia="SimSun" w:hAnsi="Arial" w:cs="Arial"/>
          <w:lang w:eastAsia="zh-CN"/>
        </w:rPr>
        <w:t>eNB</w:t>
      </w:r>
      <w:proofErr w:type="spellEnd"/>
      <w:r w:rsidRPr="00300E76">
        <w:rPr>
          <w:rFonts w:ascii="Arial" w:eastAsia="SimSun" w:hAnsi="Arial" w:cs="Arial"/>
          <w:lang w:eastAsia="zh-CN"/>
        </w:rPr>
        <w:t xml:space="preserve"> RTT</w:t>
      </w:r>
      <w:r w:rsidR="00D50F05">
        <w:rPr>
          <w:rFonts w:ascii="Arial" w:eastAsia="SimSun" w:hAnsi="Arial" w:cs="Arial"/>
          <w:lang w:eastAsia="zh-CN"/>
        </w:rPr>
        <w:t xml:space="preserve"> </w:t>
      </w:r>
      <w:bookmarkStart w:id="13" w:name="OLE_LINK81"/>
      <w:r w:rsidR="00D50F05">
        <w:rPr>
          <w:rFonts w:ascii="Arial" w:eastAsia="SimSun" w:hAnsi="Arial" w:cs="Arial"/>
          <w:lang w:eastAsia="zh-CN"/>
        </w:rPr>
        <w:t>(FFS whether additional processing time is needed)</w:t>
      </w:r>
      <w:bookmarkEnd w:id="13"/>
      <w:r>
        <w:rPr>
          <w:rFonts w:ascii="Arial" w:eastAsia="SimSun" w:hAnsi="Arial" w:cs="Arial"/>
          <w:lang w:eastAsia="zh-CN"/>
        </w:rPr>
        <w:t xml:space="preserve">. </w:t>
      </w:r>
    </w:p>
    <w:p w14:paraId="5E144BDE" w14:textId="7F11AA04" w:rsidR="00095A1D" w:rsidRPr="00095A1D" w:rsidRDefault="00095A1D" w:rsidP="008E0F70">
      <w:pPr>
        <w:jc w:val="both"/>
        <w:rPr>
          <w:rFonts w:ascii="Arial" w:eastAsia="SimSun" w:hAnsi="Arial" w:cs="Arial"/>
          <w:b/>
          <w:bCs/>
          <w:lang w:eastAsia="zh-CN"/>
        </w:rPr>
      </w:pPr>
      <w:bookmarkStart w:id="14" w:name="OLE_LINK82"/>
      <w:r w:rsidRPr="002F7C13">
        <w:rPr>
          <w:rFonts w:ascii="Arial" w:eastAsia="SimSun" w:hAnsi="Arial" w:cs="Arial" w:hint="eastAsia"/>
          <w:b/>
          <w:bCs/>
          <w:lang w:eastAsia="zh-CN"/>
        </w:rPr>
        <w:t>P</w:t>
      </w:r>
      <w:r w:rsidRPr="002F7C13">
        <w:rPr>
          <w:rFonts w:ascii="Arial" w:eastAsia="SimSun" w:hAnsi="Arial" w:cs="Arial"/>
          <w:b/>
          <w:bCs/>
          <w:lang w:eastAsia="zh-CN"/>
        </w:rPr>
        <w:t xml:space="preserve">roposal 7: </w:t>
      </w:r>
      <w:r w:rsidR="002F7C13" w:rsidRPr="002F7C13">
        <w:rPr>
          <w:rFonts w:ascii="Arial" w:eastAsia="SimSun" w:hAnsi="Arial" w:cs="Arial"/>
          <w:b/>
          <w:bCs/>
          <w:lang w:eastAsia="zh-CN"/>
        </w:rPr>
        <w:t>Multiple Msg4 monitoring windows</w:t>
      </w:r>
      <w:r w:rsidR="002F7C13">
        <w:rPr>
          <w:rFonts w:ascii="Arial" w:eastAsia="SimSun" w:hAnsi="Arial" w:cs="Arial"/>
          <w:b/>
          <w:bCs/>
          <w:lang w:eastAsia="zh-CN"/>
        </w:rPr>
        <w:t xml:space="preserve"> is supported</w:t>
      </w:r>
      <w:r w:rsidR="002F7C13" w:rsidRPr="002F7C13">
        <w:rPr>
          <w:rFonts w:ascii="Arial" w:eastAsia="SimSun" w:hAnsi="Arial" w:cs="Arial"/>
          <w:b/>
          <w:bCs/>
          <w:lang w:eastAsia="zh-CN"/>
        </w:rPr>
        <w:t xml:space="preserve">. Each </w:t>
      </w:r>
      <w:r w:rsidR="002A2310">
        <w:rPr>
          <w:rFonts w:ascii="Arial" w:eastAsia="SimSun" w:hAnsi="Arial" w:cs="Arial"/>
          <w:b/>
          <w:bCs/>
          <w:lang w:eastAsia="zh-CN"/>
        </w:rPr>
        <w:t xml:space="preserve">window </w:t>
      </w:r>
      <w:r w:rsidR="002F7C13" w:rsidRPr="002F7C13">
        <w:rPr>
          <w:rFonts w:ascii="Arial" w:eastAsia="SimSun" w:hAnsi="Arial" w:cs="Arial"/>
          <w:b/>
          <w:bCs/>
          <w:lang w:eastAsia="zh-CN"/>
        </w:rPr>
        <w:t>starts at the end of transmission of each replica plus UE-</w:t>
      </w:r>
      <w:proofErr w:type="spellStart"/>
      <w:r w:rsidR="002F7C13" w:rsidRPr="002F7C13">
        <w:rPr>
          <w:rFonts w:ascii="Arial" w:eastAsia="SimSun" w:hAnsi="Arial" w:cs="Arial"/>
          <w:b/>
          <w:bCs/>
          <w:lang w:eastAsia="zh-CN"/>
        </w:rPr>
        <w:t>eNB</w:t>
      </w:r>
      <w:proofErr w:type="spellEnd"/>
      <w:r w:rsidR="002F7C13" w:rsidRPr="002F7C13">
        <w:rPr>
          <w:rFonts w:ascii="Arial" w:eastAsia="SimSun" w:hAnsi="Arial" w:cs="Arial"/>
          <w:b/>
          <w:bCs/>
          <w:lang w:eastAsia="zh-CN"/>
        </w:rPr>
        <w:t xml:space="preserve"> RTT</w:t>
      </w:r>
      <w:r w:rsidR="00AC697A">
        <w:rPr>
          <w:rFonts w:ascii="Arial" w:eastAsia="SimSun" w:hAnsi="Arial" w:cs="Arial"/>
          <w:b/>
          <w:bCs/>
          <w:lang w:eastAsia="zh-CN"/>
        </w:rPr>
        <w:t xml:space="preserve"> </w:t>
      </w:r>
      <w:r w:rsidR="00AC697A" w:rsidRPr="00AC697A">
        <w:rPr>
          <w:rFonts w:ascii="Arial" w:eastAsia="SimSun" w:hAnsi="Arial" w:cs="Arial"/>
          <w:b/>
          <w:bCs/>
          <w:lang w:eastAsia="zh-CN"/>
        </w:rPr>
        <w:t>(FFS whether additional processing time is needed)</w:t>
      </w:r>
      <w:r w:rsidR="002F7C13" w:rsidRPr="002F7C13">
        <w:rPr>
          <w:rFonts w:ascii="Arial" w:eastAsia="SimSun" w:hAnsi="Arial" w:cs="Arial"/>
          <w:b/>
          <w:bCs/>
          <w:lang w:eastAsia="zh-CN"/>
        </w:rPr>
        <w:t>.</w:t>
      </w:r>
      <w:r w:rsidR="00754011">
        <w:rPr>
          <w:rFonts w:ascii="Arial" w:eastAsia="SimSun" w:hAnsi="Arial" w:cs="Arial"/>
          <w:b/>
          <w:bCs/>
          <w:lang w:eastAsia="zh-CN"/>
        </w:rPr>
        <w:t xml:space="preserve"> </w:t>
      </w:r>
    </w:p>
    <w:bookmarkEnd w:id="14"/>
    <w:p w14:paraId="6BD80186" w14:textId="2F38F4C9" w:rsidR="002D4392" w:rsidRPr="00844440" w:rsidRDefault="00922C99" w:rsidP="00D673F6">
      <w:pPr>
        <w:jc w:val="both"/>
        <w:rPr>
          <w:rFonts w:ascii="Arial" w:eastAsia="SimSun" w:hAnsi="Arial" w:cs="Arial"/>
          <w:b/>
          <w:bCs/>
          <w:u w:val="single"/>
          <w:lang w:val="en-US" w:eastAsia="zh-CN"/>
        </w:rPr>
      </w:pPr>
      <w:r w:rsidRPr="00922C99">
        <w:rPr>
          <w:rFonts w:ascii="Arial" w:eastAsia="SimSun" w:hAnsi="Arial" w:cs="Arial"/>
          <w:b/>
          <w:bCs/>
          <w:u w:val="single"/>
          <w:lang w:val="en-US" w:eastAsia="zh-CN"/>
        </w:rPr>
        <w:t>CB-M</w:t>
      </w:r>
      <w:r w:rsidR="00F965DA">
        <w:rPr>
          <w:rFonts w:ascii="Arial" w:eastAsia="SimSun" w:hAnsi="Arial" w:cs="Arial"/>
          <w:b/>
          <w:bCs/>
          <w:u w:val="single"/>
          <w:lang w:val="en-US" w:eastAsia="zh-CN"/>
        </w:rPr>
        <w:t>s</w:t>
      </w:r>
      <w:r w:rsidRPr="00922C99">
        <w:rPr>
          <w:rFonts w:ascii="Arial" w:eastAsia="SimSun" w:hAnsi="Arial" w:cs="Arial"/>
          <w:b/>
          <w:bCs/>
          <w:u w:val="single"/>
          <w:lang w:val="en-US" w:eastAsia="zh-CN"/>
        </w:rPr>
        <w:t xml:space="preserve">g3 </w:t>
      </w:r>
      <w:r w:rsidR="00844440" w:rsidRPr="00844440">
        <w:rPr>
          <w:rFonts w:ascii="Arial" w:eastAsia="SimSun" w:hAnsi="Arial" w:cs="Arial" w:hint="eastAsia"/>
          <w:b/>
          <w:bCs/>
          <w:u w:val="single"/>
          <w:lang w:val="en-US" w:eastAsia="zh-CN"/>
        </w:rPr>
        <w:t>R</w:t>
      </w:r>
      <w:r w:rsidR="00844440" w:rsidRPr="00844440">
        <w:rPr>
          <w:rFonts w:ascii="Arial" w:eastAsia="SimSun" w:hAnsi="Arial" w:cs="Arial"/>
          <w:b/>
          <w:bCs/>
          <w:u w:val="single"/>
          <w:lang w:val="en-US" w:eastAsia="zh-CN"/>
        </w:rPr>
        <w:t>NTI</w:t>
      </w:r>
    </w:p>
    <w:p w14:paraId="39E742A9" w14:textId="77777777" w:rsidR="00844440" w:rsidRPr="00844440" w:rsidRDefault="00844440" w:rsidP="00844440">
      <w:pPr>
        <w:spacing w:after="0"/>
        <w:jc w:val="both"/>
        <w:rPr>
          <w:rFonts w:ascii="Arial" w:eastAsia="SimSun" w:hAnsi="Arial" w:cs="Arial"/>
          <w:lang w:val="en-US" w:eastAsia="zh-CN"/>
        </w:rPr>
      </w:pPr>
      <w:r w:rsidRPr="00844440">
        <w:rPr>
          <w:rFonts w:ascii="Arial" w:eastAsia="SimSun" w:hAnsi="Arial" w:cs="Arial"/>
          <w:lang w:val="en-US" w:eastAsia="zh-CN"/>
        </w:rPr>
        <w:t>A new RNTI is needed for monitoring PDCCH for Msg4. RAN2 has agreed that the RNTI is derived based on the resources associated with the PUSCH occasion used for the contention based Msg3 EDT transmission.</w:t>
      </w:r>
    </w:p>
    <w:p w14:paraId="77F51699" w14:textId="77777777" w:rsidR="00844440" w:rsidRPr="00844440" w:rsidRDefault="00844440" w:rsidP="00844440">
      <w:pPr>
        <w:spacing w:after="0"/>
        <w:jc w:val="both"/>
        <w:rPr>
          <w:rFonts w:ascii="Arial" w:eastAsia="SimSun" w:hAnsi="Arial" w:cs="Arial"/>
          <w:lang w:val="en-US" w:eastAsia="zh-CN"/>
        </w:rPr>
      </w:pPr>
      <w:r w:rsidRPr="00844440">
        <w:rPr>
          <w:rFonts w:ascii="Arial" w:eastAsia="SimSun" w:hAnsi="Arial" w:cs="Arial"/>
          <w:lang w:val="en-US" w:eastAsia="zh-CN"/>
        </w:rPr>
        <w:t xml:space="preserve"> </w:t>
      </w:r>
    </w:p>
    <w:p w14:paraId="1070D72F" w14:textId="77777777" w:rsidR="00844440" w:rsidRPr="00844440" w:rsidRDefault="00844440" w:rsidP="00844440">
      <w:pPr>
        <w:pBdr>
          <w:top w:val="single" w:sz="4" w:space="1" w:color="auto"/>
          <w:left w:val="single" w:sz="4" w:space="4" w:color="auto"/>
          <w:bottom w:val="single" w:sz="4" w:space="0" w:color="auto"/>
          <w:right w:val="single" w:sz="4" w:space="4" w:color="auto"/>
        </w:pBdr>
        <w:tabs>
          <w:tab w:val="left" w:pos="1622"/>
        </w:tabs>
        <w:overflowPunct/>
        <w:autoSpaceDE/>
        <w:autoSpaceDN/>
        <w:adjustRightInd/>
        <w:spacing w:after="0"/>
        <w:ind w:left="1622" w:hanging="1480"/>
        <w:rPr>
          <w:rFonts w:ascii="Arial" w:eastAsia="MS Mincho" w:hAnsi="Arial" w:cs="Arial"/>
          <w:szCs w:val="24"/>
        </w:rPr>
      </w:pPr>
      <w:r w:rsidRPr="00844440">
        <w:rPr>
          <w:rFonts w:ascii="Arial" w:eastAsia="MS Mincho" w:hAnsi="Arial" w:cs="Arial"/>
          <w:szCs w:val="24"/>
        </w:rPr>
        <w:t>RAN2#127bis Agreements:</w:t>
      </w:r>
    </w:p>
    <w:p w14:paraId="53FBD341" w14:textId="77777777" w:rsidR="00844440" w:rsidRPr="00844440" w:rsidRDefault="00844440" w:rsidP="00844440">
      <w:pPr>
        <w:pBdr>
          <w:top w:val="single" w:sz="4" w:space="1" w:color="auto"/>
          <w:left w:val="single" w:sz="4" w:space="4" w:color="auto"/>
          <w:bottom w:val="single" w:sz="4" w:space="0" w:color="auto"/>
          <w:right w:val="single" w:sz="4" w:space="4" w:color="auto"/>
        </w:pBdr>
        <w:tabs>
          <w:tab w:val="left" w:pos="284"/>
        </w:tabs>
        <w:overflowPunct/>
        <w:autoSpaceDE/>
        <w:autoSpaceDN/>
        <w:adjustRightInd/>
        <w:spacing w:after="0"/>
        <w:ind w:left="142"/>
        <w:rPr>
          <w:rFonts w:ascii="Arial" w:eastAsia="MS Mincho" w:hAnsi="Arial" w:cs="Arial"/>
          <w:szCs w:val="24"/>
        </w:rPr>
      </w:pPr>
      <w:r w:rsidRPr="00844440">
        <w:rPr>
          <w:rFonts w:ascii="Arial" w:eastAsia="MS Mincho" w:hAnsi="Arial" w:cs="Arial"/>
          <w:szCs w:val="24"/>
        </w:rPr>
        <w:t>The RNTI used at least to schedule Msg4 transmission is derived based on the resource associated to the PUSCH occasion used for contention based Msg3 EDT transmission (FFS on the details. FFS how this is impacted by DSA)</w:t>
      </w:r>
    </w:p>
    <w:p w14:paraId="7EE452C1" w14:textId="77777777" w:rsidR="00844440" w:rsidRPr="00844440" w:rsidRDefault="00844440" w:rsidP="00844440">
      <w:pPr>
        <w:spacing w:after="0"/>
        <w:jc w:val="both"/>
        <w:rPr>
          <w:rFonts w:ascii="Arial" w:eastAsia="SimSun" w:hAnsi="Arial" w:cs="Arial"/>
          <w:lang w:val="en-US" w:eastAsia="zh-CN"/>
        </w:rPr>
      </w:pPr>
    </w:p>
    <w:p w14:paraId="01F09DE0" w14:textId="0697F40C" w:rsidR="002E5E25" w:rsidRDefault="00844440" w:rsidP="00F326FF">
      <w:pPr>
        <w:jc w:val="both"/>
        <w:rPr>
          <w:rFonts w:ascii="Arial" w:hAnsi="Arial" w:cs="Arial"/>
          <w:lang w:val="en-US" w:eastAsia="zh-CN"/>
        </w:rPr>
      </w:pPr>
      <w:r w:rsidRPr="00F326FF">
        <w:rPr>
          <w:rFonts w:ascii="Arial" w:hAnsi="Arial" w:cs="Arial"/>
          <w:lang w:val="en-US" w:eastAsia="zh-CN"/>
        </w:rPr>
        <w:t xml:space="preserve">For the network, the </w:t>
      </w:r>
      <w:r w:rsidR="00922C99">
        <w:rPr>
          <w:rFonts w:ascii="Arial" w:hAnsi="Arial" w:cs="Arial"/>
          <w:lang w:val="en-US" w:eastAsia="zh-CN"/>
        </w:rPr>
        <w:t>CB-M</w:t>
      </w:r>
      <w:r w:rsidR="00F965DA">
        <w:rPr>
          <w:rFonts w:ascii="Arial" w:hAnsi="Arial" w:cs="Arial"/>
          <w:lang w:val="en-US" w:eastAsia="zh-CN"/>
        </w:rPr>
        <w:t>s</w:t>
      </w:r>
      <w:r w:rsidR="00922C99">
        <w:rPr>
          <w:rFonts w:ascii="Arial" w:hAnsi="Arial" w:cs="Arial"/>
          <w:lang w:val="en-US" w:eastAsia="zh-CN"/>
        </w:rPr>
        <w:t xml:space="preserve">g3 </w:t>
      </w:r>
      <w:r w:rsidRPr="00F326FF">
        <w:rPr>
          <w:rFonts w:ascii="Arial" w:hAnsi="Arial" w:cs="Arial"/>
          <w:lang w:val="en-US" w:eastAsia="zh-CN"/>
        </w:rPr>
        <w:t xml:space="preserve">RNTI is used to scramble the PDCCH for the Msg4 transmission. </w:t>
      </w:r>
      <w:r w:rsidR="002E5E25">
        <w:rPr>
          <w:rFonts w:ascii="Arial" w:hAnsi="Arial" w:cs="Arial"/>
          <w:lang w:val="en-US" w:eastAsia="zh-CN"/>
        </w:rPr>
        <w:t xml:space="preserve">In the legacy RA, the TC-RNTI from RAR is not only used to monitor the Msg4, but also to scramble the Msg3. </w:t>
      </w:r>
      <w:r w:rsidR="002E5E25" w:rsidRPr="002E5E25">
        <w:rPr>
          <w:rFonts w:ascii="Arial" w:hAnsi="Arial" w:cs="Arial"/>
          <w:lang w:val="en-US" w:eastAsia="zh-CN"/>
        </w:rPr>
        <w:t>Scrambling increases coding gain while reducing inter-cell interferenc</w:t>
      </w:r>
      <w:r w:rsidR="002E5E25">
        <w:rPr>
          <w:rFonts w:ascii="Arial" w:hAnsi="Arial" w:cs="Arial"/>
          <w:lang w:val="en-US" w:eastAsia="zh-CN"/>
        </w:rPr>
        <w:t>e, it was widely used in LTE. For CB-Msg3, the CB-Msg3 RNTI should also be used to scramble the contention</w:t>
      </w:r>
      <w:r w:rsidR="00295DA8">
        <w:rPr>
          <w:rFonts w:ascii="Arial" w:hAnsi="Arial" w:cs="Arial"/>
          <w:lang w:val="en-US" w:eastAsia="zh-CN"/>
        </w:rPr>
        <w:t>-</w:t>
      </w:r>
      <w:r w:rsidR="002E5E25">
        <w:rPr>
          <w:rFonts w:ascii="Arial" w:hAnsi="Arial" w:cs="Arial"/>
          <w:lang w:val="en-US" w:eastAsia="zh-CN"/>
        </w:rPr>
        <w:t>based Msg3. But this impact the RAN1 Spec. We should send LS to RAN1 for confirmation.</w:t>
      </w:r>
    </w:p>
    <w:p w14:paraId="26ECF457" w14:textId="79D12B03" w:rsidR="002E5E25" w:rsidRDefault="002E5E25" w:rsidP="002E5E25">
      <w:pPr>
        <w:jc w:val="both"/>
        <w:rPr>
          <w:rFonts w:ascii="Arial" w:eastAsia="SimSun" w:hAnsi="Arial" w:cs="Arial"/>
          <w:b/>
          <w:bCs/>
          <w:lang w:eastAsia="zh-CN"/>
        </w:rPr>
      </w:pPr>
      <w:r>
        <w:rPr>
          <w:rFonts w:ascii="Arial" w:eastAsia="SimSun" w:hAnsi="Arial" w:cs="Arial"/>
          <w:b/>
          <w:bCs/>
          <w:lang w:val="en-US" w:eastAsia="zh-CN"/>
        </w:rPr>
        <w:t xml:space="preserve">Proposal </w:t>
      </w:r>
      <w:r w:rsidR="00B12D5A">
        <w:rPr>
          <w:rFonts w:ascii="Arial" w:eastAsia="SimSun" w:hAnsi="Arial" w:cs="Arial"/>
          <w:b/>
          <w:bCs/>
          <w:lang w:val="en-US" w:eastAsia="zh-CN"/>
        </w:rPr>
        <w:t>8</w:t>
      </w:r>
      <w:r>
        <w:rPr>
          <w:rFonts w:ascii="Arial" w:eastAsia="SimSun" w:hAnsi="Arial" w:cs="Arial"/>
          <w:b/>
          <w:bCs/>
          <w:lang w:val="en-US" w:eastAsia="zh-CN"/>
        </w:rPr>
        <w:t xml:space="preserve">: </w:t>
      </w:r>
      <w:r w:rsidRPr="009911CA">
        <w:rPr>
          <w:rFonts w:ascii="Arial" w:eastAsia="SimSun" w:hAnsi="Arial" w:cs="Arial" w:hint="eastAsia"/>
          <w:b/>
          <w:bCs/>
          <w:lang w:eastAsia="zh-CN"/>
        </w:rPr>
        <w:t>S</w:t>
      </w:r>
      <w:r w:rsidRPr="009911CA">
        <w:rPr>
          <w:rFonts w:ascii="Arial" w:eastAsia="SimSun" w:hAnsi="Arial" w:cs="Arial"/>
          <w:b/>
          <w:bCs/>
          <w:lang w:eastAsia="zh-CN"/>
        </w:rPr>
        <w:t>end L</w:t>
      </w:r>
      <w:r>
        <w:rPr>
          <w:rFonts w:ascii="Arial" w:eastAsia="SimSun" w:hAnsi="Arial" w:cs="Arial"/>
          <w:b/>
          <w:bCs/>
          <w:lang w:eastAsia="zh-CN"/>
        </w:rPr>
        <w:t>S</w:t>
      </w:r>
      <w:r w:rsidRPr="009911CA">
        <w:rPr>
          <w:rFonts w:ascii="Arial" w:eastAsia="SimSun" w:hAnsi="Arial" w:cs="Arial"/>
          <w:b/>
          <w:bCs/>
          <w:lang w:eastAsia="zh-CN"/>
        </w:rPr>
        <w:t xml:space="preserve"> to </w:t>
      </w:r>
      <w:r>
        <w:rPr>
          <w:rFonts w:ascii="Arial" w:eastAsia="SimSun" w:hAnsi="Arial" w:cs="Arial"/>
          <w:b/>
          <w:bCs/>
          <w:lang w:eastAsia="zh-CN"/>
        </w:rPr>
        <w:t>RAN</w:t>
      </w:r>
      <w:r w:rsidRPr="009911CA">
        <w:rPr>
          <w:rFonts w:ascii="Arial" w:eastAsia="SimSun" w:hAnsi="Arial" w:cs="Arial"/>
          <w:b/>
          <w:bCs/>
          <w:lang w:eastAsia="zh-CN"/>
        </w:rPr>
        <w:t xml:space="preserve">1 </w:t>
      </w:r>
      <w:r>
        <w:rPr>
          <w:rFonts w:ascii="Arial" w:eastAsia="SimSun" w:hAnsi="Arial" w:cs="Arial"/>
          <w:b/>
          <w:bCs/>
          <w:lang w:eastAsia="zh-CN"/>
        </w:rPr>
        <w:t xml:space="preserve">to </w:t>
      </w:r>
      <w:r w:rsidRPr="009911CA">
        <w:rPr>
          <w:rFonts w:ascii="Arial" w:eastAsia="SimSun" w:hAnsi="Arial" w:cs="Arial"/>
          <w:b/>
          <w:bCs/>
          <w:lang w:eastAsia="zh-CN"/>
        </w:rPr>
        <w:t xml:space="preserve">confirm that </w:t>
      </w:r>
      <w:r w:rsidRPr="009911CA">
        <w:rPr>
          <w:rFonts w:ascii="Arial" w:eastAsia="SimSun" w:hAnsi="Arial" w:cs="Arial" w:hint="eastAsia"/>
          <w:b/>
          <w:bCs/>
          <w:lang w:eastAsia="zh-CN"/>
        </w:rPr>
        <w:t>C</w:t>
      </w:r>
      <w:r w:rsidRPr="009911CA">
        <w:rPr>
          <w:rFonts w:ascii="Arial" w:eastAsia="SimSun" w:hAnsi="Arial" w:cs="Arial"/>
          <w:b/>
          <w:bCs/>
          <w:lang w:eastAsia="zh-CN"/>
        </w:rPr>
        <w:t xml:space="preserve">B-Msg3 RNTI is used to scramble </w:t>
      </w:r>
      <w:r w:rsidR="00295DA8">
        <w:rPr>
          <w:rFonts w:ascii="Arial" w:eastAsia="SimSun" w:hAnsi="Arial" w:cs="Arial"/>
          <w:b/>
          <w:bCs/>
          <w:lang w:eastAsia="zh-CN"/>
        </w:rPr>
        <w:t xml:space="preserve">the contention-based </w:t>
      </w:r>
      <w:r w:rsidRPr="009911CA">
        <w:rPr>
          <w:rFonts w:ascii="Arial" w:eastAsia="SimSun" w:hAnsi="Arial" w:cs="Arial"/>
          <w:b/>
          <w:bCs/>
          <w:lang w:eastAsia="zh-CN"/>
        </w:rPr>
        <w:t xml:space="preserve">Msg3. </w:t>
      </w:r>
    </w:p>
    <w:p w14:paraId="798669F2" w14:textId="74BCA45B" w:rsidR="00B12D5A" w:rsidRPr="00B12D5A" w:rsidRDefault="00B12D5A" w:rsidP="002E5E25">
      <w:pPr>
        <w:jc w:val="both"/>
        <w:rPr>
          <w:rFonts w:ascii="Arial" w:eastAsia="SimSun" w:hAnsi="Arial" w:cs="Arial"/>
          <w:lang w:eastAsia="zh-CN"/>
        </w:rPr>
      </w:pPr>
      <w:r w:rsidRPr="00B12D5A">
        <w:rPr>
          <w:rFonts w:ascii="Arial" w:eastAsia="SimSun" w:hAnsi="Arial" w:cs="Arial" w:hint="eastAsia"/>
          <w:lang w:eastAsia="zh-CN"/>
        </w:rPr>
        <w:t>S</w:t>
      </w:r>
      <w:r w:rsidRPr="00B12D5A">
        <w:rPr>
          <w:rFonts w:ascii="Arial" w:eastAsia="SimSun" w:hAnsi="Arial" w:cs="Arial"/>
          <w:lang w:eastAsia="zh-CN"/>
        </w:rPr>
        <w:t>ingl</w:t>
      </w:r>
      <w:r>
        <w:rPr>
          <w:rFonts w:ascii="Arial" w:eastAsia="SimSun" w:hAnsi="Arial" w:cs="Arial"/>
          <w:lang w:eastAsia="zh-CN"/>
        </w:rPr>
        <w:t xml:space="preserve">e RNTI vs multiple RNTI was discussed. If single RNTI is adopted, the Msg4s corresponding to the DSA transmission window will all be addressed with that single RNTI. Then the UE will have to decode every Msg4 </w:t>
      </w:r>
      <w:r w:rsidRPr="00B12D5A">
        <w:rPr>
          <w:rFonts w:ascii="Arial" w:eastAsia="SimSun" w:hAnsi="Arial" w:cs="Arial"/>
          <w:lang w:eastAsia="zh-CN"/>
        </w:rPr>
        <w:t>corresponding to the DSA transmission window</w:t>
      </w:r>
      <w:r>
        <w:rPr>
          <w:rFonts w:ascii="Arial" w:eastAsia="SimSun" w:hAnsi="Arial" w:cs="Arial"/>
          <w:lang w:eastAsia="zh-CN"/>
        </w:rPr>
        <w:t xml:space="preserve">. The false alarm rate is too high. The multiple RNTIs will reduce the false alarm. For the concern that the UE will need to monitor multiple RNTIs simultaneously, we think the additional complexity is worth reducing the false alarm. </w:t>
      </w:r>
    </w:p>
    <w:p w14:paraId="38CB790F" w14:textId="064754A1" w:rsidR="00B12D5A" w:rsidRDefault="00B12D5A" w:rsidP="002E5E25">
      <w:pPr>
        <w:jc w:val="both"/>
        <w:rPr>
          <w:rFonts w:ascii="Arial" w:eastAsia="SimSun" w:hAnsi="Arial" w:cs="Arial"/>
          <w:b/>
          <w:bCs/>
          <w:lang w:eastAsia="zh-CN"/>
        </w:rPr>
      </w:pPr>
      <w:r w:rsidRPr="00B12D5A">
        <w:rPr>
          <w:rFonts w:ascii="Arial" w:eastAsia="SimSun" w:hAnsi="Arial" w:cs="Arial"/>
          <w:b/>
          <w:bCs/>
          <w:lang w:eastAsia="zh-CN"/>
        </w:rPr>
        <w:t>Proposal 9: Multiple Msg4 monitoring windows. Each RNTI is derived on the resource of each replica.</w:t>
      </w:r>
    </w:p>
    <w:tbl>
      <w:tblPr>
        <w:tblStyle w:val="TableGrid"/>
        <w:tblW w:w="0" w:type="auto"/>
        <w:tblLook w:val="04A0" w:firstRow="1" w:lastRow="0" w:firstColumn="1" w:lastColumn="0" w:noHBand="0" w:noVBand="1"/>
      </w:tblPr>
      <w:tblGrid>
        <w:gridCol w:w="10457"/>
      </w:tblGrid>
      <w:tr w:rsidR="006C23ED" w14:paraId="2FD41986" w14:textId="77777777" w:rsidTr="006C23ED">
        <w:tc>
          <w:tcPr>
            <w:tcW w:w="10457" w:type="dxa"/>
          </w:tcPr>
          <w:p w14:paraId="6D53D166" w14:textId="77777777" w:rsidR="006C23ED" w:rsidRDefault="006C23ED" w:rsidP="006C23ED">
            <w:pPr>
              <w:jc w:val="both"/>
              <w:rPr>
                <w:rFonts w:ascii="Arial" w:eastAsia="SimSun" w:hAnsi="Arial" w:cs="Arial"/>
                <w:b/>
                <w:bCs/>
                <w:lang w:val="en-US" w:eastAsia="zh-CN"/>
              </w:rPr>
            </w:pPr>
            <w:r w:rsidRPr="006C23ED">
              <w:rPr>
                <w:rFonts w:ascii="Arial" w:eastAsia="SimSun" w:hAnsi="Arial" w:cs="Arial" w:hint="eastAsia"/>
                <w:b/>
                <w:bCs/>
                <w:lang w:val="en-US" w:eastAsia="zh-CN"/>
              </w:rPr>
              <w:t>R</w:t>
            </w:r>
            <w:r w:rsidRPr="006C23ED">
              <w:rPr>
                <w:rFonts w:ascii="Arial" w:eastAsia="SimSun" w:hAnsi="Arial" w:cs="Arial"/>
                <w:b/>
                <w:bCs/>
                <w:lang w:val="en-US" w:eastAsia="zh-CN"/>
              </w:rPr>
              <w:t>AN2#129 working assumption</w:t>
            </w:r>
          </w:p>
          <w:p w14:paraId="5DD0D6FA" w14:textId="4B3E971B" w:rsidR="006C23ED" w:rsidRDefault="006C23ED" w:rsidP="006C23ED">
            <w:pPr>
              <w:jc w:val="both"/>
              <w:rPr>
                <w:rFonts w:ascii="Arial" w:hAnsi="Arial" w:cs="Arial"/>
                <w:lang w:val="en-US" w:eastAsia="zh-CN"/>
              </w:rPr>
            </w:pPr>
            <w:r w:rsidRPr="006C23ED">
              <w:rPr>
                <w:rFonts w:ascii="Arial" w:eastAsia="SimSun" w:hAnsi="Arial" w:cs="Arial"/>
                <w:lang w:eastAsia="zh-CN"/>
              </w:rPr>
              <w:t>1.</w:t>
            </w:r>
            <w:r w:rsidRPr="006C23ED">
              <w:rPr>
                <w:rFonts w:ascii="Arial" w:eastAsia="SimSun" w:hAnsi="Arial" w:cs="Arial"/>
                <w:lang w:eastAsia="zh-CN"/>
              </w:rPr>
              <w:tab/>
              <w:t>One CB-MSG4 can target multiple UEs simultaneously (FFS on the details)</w:t>
            </w:r>
          </w:p>
        </w:tc>
      </w:tr>
    </w:tbl>
    <w:p w14:paraId="05D27ACD" w14:textId="77777777" w:rsidR="000702FB" w:rsidRDefault="006C23ED" w:rsidP="00F326FF">
      <w:pPr>
        <w:jc w:val="both"/>
        <w:rPr>
          <w:rFonts w:ascii="Arial" w:eastAsia="SimSun" w:hAnsi="Arial" w:cs="Arial"/>
          <w:lang w:eastAsia="zh-CN"/>
        </w:rPr>
      </w:pPr>
      <w:r>
        <w:rPr>
          <w:rFonts w:ascii="Arial" w:eastAsia="SimSun" w:hAnsi="Arial" w:cs="Arial"/>
          <w:lang w:eastAsia="zh-CN"/>
        </w:rPr>
        <w:t>As the working assumption, o</w:t>
      </w:r>
      <w:r w:rsidRPr="006C23ED">
        <w:rPr>
          <w:rFonts w:ascii="Arial" w:eastAsia="SimSun" w:hAnsi="Arial" w:cs="Arial"/>
          <w:lang w:eastAsia="zh-CN"/>
        </w:rPr>
        <w:t>ne CB-MSG4 can target multiple UEs simultaneously</w:t>
      </w:r>
      <w:r>
        <w:rPr>
          <w:rFonts w:ascii="Arial" w:eastAsia="SimSun" w:hAnsi="Arial" w:cs="Arial"/>
          <w:lang w:eastAsia="zh-CN"/>
        </w:rPr>
        <w:t xml:space="preserve">. </w:t>
      </w:r>
    </w:p>
    <w:p w14:paraId="790F7C46" w14:textId="181E88EA" w:rsidR="000702FB" w:rsidRPr="00F326FF" w:rsidRDefault="000702FB" w:rsidP="000702FB">
      <w:pPr>
        <w:jc w:val="both"/>
        <w:rPr>
          <w:rFonts w:ascii="Arial" w:hAnsi="Arial" w:cs="Arial"/>
          <w:lang w:val="en-US" w:eastAsia="zh-CN"/>
        </w:rPr>
      </w:pPr>
      <w:r w:rsidRPr="00F326FF">
        <w:rPr>
          <w:rFonts w:ascii="Arial" w:hAnsi="Arial" w:cs="Arial"/>
          <w:lang w:val="en-US" w:eastAsia="zh-CN"/>
        </w:rPr>
        <w:t>If there is no DL response to the UL EDT transmission, there will be only a contention resolution MAC CE in the Msg4. So that there will be enough room left in a MAC PDU for other information. The Msg4s responding to the Msg3s from the same time domains but the different frequency domains can be included in the same MAC PDU. The signaling overhead efficiency will be improved accordingly.</w:t>
      </w:r>
    </w:p>
    <w:p w14:paraId="650F2535" w14:textId="7C198276" w:rsidR="000702FB" w:rsidRPr="000702FB" w:rsidRDefault="000702FB" w:rsidP="00F326FF">
      <w:pPr>
        <w:jc w:val="both"/>
        <w:rPr>
          <w:rFonts w:ascii="Arial" w:eastAsia="SimSun" w:hAnsi="Arial" w:cs="Arial"/>
          <w:b/>
          <w:bCs/>
          <w:lang w:eastAsia="zh-CN"/>
        </w:rPr>
      </w:pPr>
      <w:r w:rsidRPr="000702FB">
        <w:rPr>
          <w:rFonts w:ascii="Arial" w:eastAsia="SimSun" w:hAnsi="Arial" w:cs="Arial"/>
          <w:b/>
          <w:bCs/>
          <w:lang w:eastAsia="zh-CN"/>
        </w:rPr>
        <w:t xml:space="preserve">Proposal 10: </w:t>
      </w:r>
      <w:r w:rsidRPr="000702FB">
        <w:rPr>
          <w:rFonts w:ascii="Arial" w:eastAsia="SimSun" w:hAnsi="Arial" w:cs="Arial" w:hint="eastAsia"/>
          <w:b/>
          <w:bCs/>
          <w:lang w:eastAsia="zh-CN"/>
        </w:rPr>
        <w:t>R</w:t>
      </w:r>
      <w:r w:rsidRPr="000702FB">
        <w:rPr>
          <w:rFonts w:ascii="Arial" w:eastAsia="SimSun" w:hAnsi="Arial" w:cs="Arial"/>
          <w:b/>
          <w:bCs/>
          <w:lang w:eastAsia="zh-CN"/>
        </w:rPr>
        <w:t>AN2 confirm the working assumption that one CB-Msg4 can target multiple UEs simultaneously.</w:t>
      </w:r>
    </w:p>
    <w:p w14:paraId="4CD182D8" w14:textId="63418EC6" w:rsidR="006C23ED" w:rsidRDefault="006C23ED" w:rsidP="00F326FF">
      <w:pPr>
        <w:jc w:val="both"/>
        <w:rPr>
          <w:rFonts w:ascii="Arial" w:eastAsia="SimSun" w:hAnsi="Arial" w:cs="Arial"/>
          <w:lang w:eastAsia="zh-CN"/>
        </w:rPr>
      </w:pPr>
      <w:r>
        <w:rPr>
          <w:rFonts w:ascii="Arial" w:eastAsia="SimSun" w:hAnsi="Arial" w:cs="Arial"/>
          <w:lang w:eastAsia="zh-CN"/>
        </w:rPr>
        <w:t>There can be 3 options</w:t>
      </w:r>
      <w:r w:rsidR="000702FB">
        <w:rPr>
          <w:rFonts w:ascii="Arial" w:eastAsia="SimSun" w:hAnsi="Arial" w:cs="Arial"/>
          <w:lang w:eastAsia="zh-CN"/>
        </w:rPr>
        <w:t xml:space="preserve"> for how the UEs in time domain and/or frequency domain were multiplexed</w:t>
      </w:r>
      <w:r>
        <w:rPr>
          <w:rFonts w:ascii="Arial" w:eastAsia="SimSun" w:hAnsi="Arial" w:cs="Arial"/>
          <w:lang w:eastAsia="zh-CN"/>
        </w:rPr>
        <w:t xml:space="preserve">: </w:t>
      </w:r>
    </w:p>
    <w:p w14:paraId="62A6ACFD" w14:textId="2B415189" w:rsidR="006C23ED" w:rsidRDefault="006C23ED" w:rsidP="00F326FF">
      <w:pPr>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 xml:space="preserve">ption 1: The UEs using the different time but the same frequency can be multiplexed. </w:t>
      </w:r>
    </w:p>
    <w:p w14:paraId="46D10613" w14:textId="1D50826F" w:rsidR="006C23ED" w:rsidRDefault="006C23ED" w:rsidP="00F326FF">
      <w:pPr>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ption 2: The UEs using the same time but the different frequency can be multiplexed.</w:t>
      </w:r>
    </w:p>
    <w:p w14:paraId="4E827441" w14:textId="04DB3902" w:rsidR="006C23ED" w:rsidRDefault="006C23ED" w:rsidP="00F326FF">
      <w:pPr>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ption 3: The UEs using the different time and different frequency can be multiplexed.</w:t>
      </w:r>
    </w:p>
    <w:p w14:paraId="45653425" w14:textId="4880906F" w:rsidR="006C23ED" w:rsidRDefault="006C23ED" w:rsidP="00F326FF">
      <w:pPr>
        <w:jc w:val="both"/>
        <w:rPr>
          <w:rFonts w:ascii="Arial" w:eastAsia="SimSun" w:hAnsi="Arial" w:cs="Arial"/>
          <w:lang w:eastAsia="zh-CN"/>
        </w:rPr>
      </w:pPr>
      <w:r>
        <w:rPr>
          <w:rFonts w:ascii="Arial" w:eastAsia="SimSun" w:hAnsi="Arial" w:cs="Arial"/>
          <w:lang w:eastAsia="zh-CN"/>
        </w:rPr>
        <w:t xml:space="preserve">Firstly, option 3 can be ruled out, because the number of multiplexed UE can be very large. The UE will have to decode every Msg4 to find the responses for itself. For option 1, the UE that transmitted the data early will have to wait for other UEs to finish the data transmission to complete the multiplexing, which is not desirable. </w:t>
      </w:r>
      <w:r w:rsidR="0042327E">
        <w:rPr>
          <w:rFonts w:ascii="Arial" w:eastAsia="SimSun" w:hAnsi="Arial" w:cs="Arial"/>
          <w:lang w:eastAsia="zh-CN"/>
        </w:rPr>
        <w:t xml:space="preserve">Therefore, option 2 is the best choice. </w:t>
      </w:r>
    </w:p>
    <w:p w14:paraId="1847B6C5" w14:textId="0751C6D2" w:rsidR="00844440" w:rsidRDefault="0042327E" w:rsidP="0042327E">
      <w:pPr>
        <w:jc w:val="both"/>
        <w:rPr>
          <w:rFonts w:ascii="Arial" w:hAnsi="Arial" w:cs="Arial"/>
          <w:lang w:val="en-US" w:eastAsia="zh-CN"/>
        </w:rPr>
      </w:pPr>
      <w:r>
        <w:rPr>
          <w:rFonts w:ascii="Arial" w:eastAsia="SimSun" w:hAnsi="Arial" w:cs="Arial" w:hint="eastAsia"/>
          <w:lang w:eastAsia="zh-CN"/>
        </w:rPr>
        <w:t>T</w:t>
      </w:r>
      <w:r>
        <w:rPr>
          <w:rFonts w:ascii="Arial" w:eastAsia="SimSun" w:hAnsi="Arial" w:cs="Arial"/>
          <w:lang w:eastAsia="zh-CN"/>
        </w:rPr>
        <w:t>he CB-</w:t>
      </w:r>
      <w:r>
        <w:rPr>
          <w:rFonts w:ascii="Arial" w:eastAsia="SimSun" w:hAnsi="Arial" w:cs="Arial"/>
          <w:lang w:val="en-US" w:eastAsia="zh-CN"/>
        </w:rPr>
        <w:t>Msg3 RNTI calculation should reflect this design.</w:t>
      </w:r>
    </w:p>
    <w:p w14:paraId="02EC1A3F" w14:textId="50E777BC" w:rsidR="00844440" w:rsidRPr="00F326FF" w:rsidRDefault="00844440" w:rsidP="00F326FF">
      <w:pPr>
        <w:jc w:val="both"/>
        <w:rPr>
          <w:rFonts w:ascii="Arial" w:hAnsi="Arial" w:cs="Arial"/>
          <w:lang w:val="en-US" w:eastAsia="zh-CN"/>
        </w:rPr>
      </w:pPr>
      <w:r w:rsidRPr="00F326FF">
        <w:rPr>
          <w:rFonts w:ascii="Arial" w:hAnsi="Arial" w:cs="Arial"/>
          <w:lang w:val="en-US" w:eastAsia="zh-CN"/>
        </w:rPr>
        <w:lastRenderedPageBreak/>
        <w:t xml:space="preserve">Therefore, the time domain information (e.g., subframe index, SFN) will be part of formulation of </w:t>
      </w:r>
      <w:r w:rsidR="00922C99">
        <w:rPr>
          <w:rFonts w:ascii="Arial" w:hAnsi="Arial" w:cs="Arial"/>
          <w:lang w:val="en-US" w:eastAsia="zh-CN"/>
        </w:rPr>
        <w:t>CB-Msg3</w:t>
      </w:r>
      <w:r w:rsidRPr="00F326FF">
        <w:rPr>
          <w:rFonts w:ascii="Arial" w:hAnsi="Arial" w:cs="Arial"/>
          <w:lang w:val="en-US" w:eastAsia="zh-CN"/>
        </w:rPr>
        <w:t xml:space="preserve"> RNTI. The frequency domain information (e.g., subcarrier index) will not.</w:t>
      </w:r>
    </w:p>
    <w:p w14:paraId="3DED69FE" w14:textId="22382C23" w:rsidR="00844440" w:rsidRPr="00F326FF" w:rsidRDefault="00844440" w:rsidP="00F326FF">
      <w:pPr>
        <w:jc w:val="both"/>
        <w:rPr>
          <w:rFonts w:ascii="Arial" w:hAnsi="Arial" w:cs="Arial"/>
          <w:b/>
          <w:bCs/>
          <w:lang w:val="en-US" w:eastAsia="zh-CN"/>
        </w:rPr>
      </w:pPr>
      <w:bookmarkStart w:id="15" w:name="OLE_LINK31"/>
      <w:r w:rsidRPr="00F326FF">
        <w:rPr>
          <w:rFonts w:ascii="Arial" w:hAnsi="Arial" w:cs="Arial"/>
          <w:b/>
          <w:bCs/>
          <w:lang w:val="en-US" w:eastAsia="zh-CN"/>
        </w:rPr>
        <w:t xml:space="preserve">Proposal </w:t>
      </w:r>
      <w:r w:rsidR="000702FB">
        <w:rPr>
          <w:rFonts w:ascii="Arial" w:hAnsi="Arial" w:cs="Arial"/>
          <w:b/>
          <w:bCs/>
          <w:lang w:val="en-US" w:eastAsia="zh-CN"/>
        </w:rPr>
        <w:t>11</w:t>
      </w:r>
      <w:r w:rsidRPr="00F326FF">
        <w:rPr>
          <w:rFonts w:ascii="Arial" w:hAnsi="Arial" w:cs="Arial"/>
          <w:b/>
          <w:bCs/>
          <w:lang w:val="en-US" w:eastAsia="zh-CN"/>
        </w:rPr>
        <w:t xml:space="preserve">a: The Msg4s responding to the Msg3s from the same time </w:t>
      </w:r>
      <w:r w:rsidR="0042327E" w:rsidRPr="00F326FF">
        <w:rPr>
          <w:rFonts w:ascii="Arial" w:hAnsi="Arial" w:cs="Arial"/>
          <w:b/>
          <w:bCs/>
          <w:lang w:val="en-US" w:eastAsia="zh-CN"/>
        </w:rPr>
        <w:t>domains,</w:t>
      </w:r>
      <w:r w:rsidRPr="00F326FF">
        <w:rPr>
          <w:rFonts w:ascii="Arial" w:hAnsi="Arial" w:cs="Arial"/>
          <w:b/>
          <w:bCs/>
          <w:lang w:val="en-US" w:eastAsia="zh-CN"/>
        </w:rPr>
        <w:t xml:space="preserve"> but the different frequency domains can be </w:t>
      </w:r>
      <w:r w:rsidR="0042327E">
        <w:rPr>
          <w:rFonts w:ascii="Arial" w:hAnsi="Arial" w:cs="Arial"/>
          <w:b/>
          <w:bCs/>
          <w:lang w:val="en-US" w:eastAsia="zh-CN"/>
        </w:rPr>
        <w:t>multiplexed</w:t>
      </w:r>
      <w:r w:rsidRPr="00F326FF">
        <w:rPr>
          <w:rFonts w:ascii="Arial" w:hAnsi="Arial" w:cs="Arial"/>
          <w:b/>
          <w:bCs/>
          <w:lang w:val="en-US" w:eastAsia="zh-CN"/>
        </w:rPr>
        <w:t xml:space="preserve"> in the same MAC PDU.</w:t>
      </w:r>
    </w:p>
    <w:p w14:paraId="46D14D5F" w14:textId="2BCEF220" w:rsidR="00844440" w:rsidRPr="00F326FF" w:rsidRDefault="00844440" w:rsidP="00F326FF">
      <w:pPr>
        <w:jc w:val="both"/>
        <w:rPr>
          <w:rFonts w:ascii="Arial" w:hAnsi="Arial" w:cs="Arial"/>
          <w:b/>
          <w:bCs/>
          <w:lang w:val="en-US" w:eastAsia="zh-CN"/>
        </w:rPr>
      </w:pPr>
      <w:r w:rsidRPr="00F326FF">
        <w:rPr>
          <w:rFonts w:ascii="Arial" w:hAnsi="Arial" w:cs="Arial"/>
          <w:b/>
          <w:bCs/>
          <w:lang w:val="en-US" w:eastAsia="zh-CN"/>
        </w:rPr>
        <w:t xml:space="preserve">Proposal </w:t>
      </w:r>
      <w:r w:rsidR="000702FB">
        <w:rPr>
          <w:rFonts w:ascii="Arial" w:hAnsi="Arial" w:cs="Arial"/>
          <w:b/>
          <w:bCs/>
          <w:lang w:val="en-US" w:eastAsia="zh-CN"/>
        </w:rPr>
        <w:t>11</w:t>
      </w:r>
      <w:r w:rsidRPr="00F326FF">
        <w:rPr>
          <w:rFonts w:ascii="Arial" w:hAnsi="Arial" w:cs="Arial"/>
          <w:b/>
          <w:bCs/>
          <w:lang w:val="en-US" w:eastAsia="zh-CN"/>
        </w:rPr>
        <w:t xml:space="preserve">b: The time domain information of CB-Msg3 UL resource (e.g., subframe index, SFN) is taken into account for </w:t>
      </w:r>
      <w:r w:rsidR="00922C99">
        <w:rPr>
          <w:rFonts w:ascii="Arial" w:hAnsi="Arial" w:cs="Arial"/>
          <w:b/>
          <w:bCs/>
          <w:lang w:val="en-US" w:eastAsia="zh-CN"/>
        </w:rPr>
        <w:t>CB-Msg3</w:t>
      </w:r>
      <w:r w:rsidRPr="00F326FF">
        <w:rPr>
          <w:rFonts w:ascii="Arial" w:hAnsi="Arial" w:cs="Arial"/>
          <w:b/>
          <w:bCs/>
          <w:lang w:val="en-US" w:eastAsia="zh-CN"/>
        </w:rPr>
        <w:t xml:space="preserve"> RNTI calculation. The frequency domain information (e.g., subcarrier index) is not.</w:t>
      </w:r>
    </w:p>
    <w:p w14:paraId="058901EE" w14:textId="6D243CCE" w:rsidR="00B34D05" w:rsidRPr="00F326FF" w:rsidRDefault="00B34D05" w:rsidP="00F326FF">
      <w:pPr>
        <w:jc w:val="both"/>
        <w:rPr>
          <w:rFonts w:ascii="Arial" w:hAnsi="Arial" w:cs="Arial"/>
          <w:lang w:val="en-US" w:eastAsia="zh-CN"/>
        </w:rPr>
      </w:pPr>
      <w:r w:rsidRPr="00F326FF">
        <w:rPr>
          <w:rFonts w:ascii="Arial" w:hAnsi="Arial" w:cs="Arial"/>
          <w:lang w:val="en-US" w:eastAsia="zh-CN"/>
        </w:rPr>
        <w:t xml:space="preserve">Multi-carrier is supported in NB-IoT since </w:t>
      </w:r>
      <w:r w:rsidR="0003794C" w:rsidRPr="00F326FF">
        <w:rPr>
          <w:rFonts w:ascii="Arial" w:hAnsi="Arial" w:cs="Arial"/>
          <w:lang w:val="en-US" w:eastAsia="zh-CN"/>
        </w:rPr>
        <w:t>R</w:t>
      </w:r>
      <w:r w:rsidRPr="00F326FF">
        <w:rPr>
          <w:rFonts w:ascii="Arial" w:hAnsi="Arial" w:cs="Arial"/>
          <w:lang w:val="en-US" w:eastAsia="zh-CN"/>
        </w:rPr>
        <w:t>elease 13. This feature becomes</w:t>
      </w:r>
      <w:r w:rsidR="0003794C" w:rsidRPr="00F326FF">
        <w:rPr>
          <w:rFonts w:ascii="Arial" w:hAnsi="Arial" w:cs="Arial"/>
          <w:lang w:val="en-US" w:eastAsia="zh-CN"/>
        </w:rPr>
        <w:t xml:space="preserve"> even</w:t>
      </w:r>
      <w:r w:rsidRPr="00F326FF">
        <w:rPr>
          <w:rFonts w:ascii="Arial" w:hAnsi="Arial" w:cs="Arial"/>
          <w:lang w:val="en-US" w:eastAsia="zh-CN"/>
        </w:rPr>
        <w:t xml:space="preserve"> more </w:t>
      </w:r>
      <w:r w:rsidR="0003794C" w:rsidRPr="00F326FF">
        <w:rPr>
          <w:rFonts w:ascii="Arial" w:hAnsi="Arial" w:cs="Arial"/>
          <w:lang w:val="en-US" w:eastAsia="zh-CN"/>
        </w:rPr>
        <w:t>critical</w:t>
      </w:r>
      <w:r w:rsidRPr="00F326FF">
        <w:rPr>
          <w:rFonts w:ascii="Arial" w:hAnsi="Arial" w:cs="Arial"/>
          <w:lang w:val="en-US" w:eastAsia="zh-CN"/>
        </w:rPr>
        <w:t xml:space="preserve"> in NTN scenario </w:t>
      </w:r>
      <w:r w:rsidR="0003794C" w:rsidRPr="00F326FF">
        <w:rPr>
          <w:rFonts w:ascii="Arial" w:hAnsi="Arial" w:cs="Arial"/>
          <w:lang w:val="en-US" w:eastAsia="zh-CN"/>
        </w:rPr>
        <w:t>where</w:t>
      </w:r>
      <w:r w:rsidRPr="00F326FF">
        <w:rPr>
          <w:rFonts w:ascii="Arial" w:hAnsi="Arial" w:cs="Arial"/>
          <w:lang w:val="en-US" w:eastAsia="zh-CN"/>
        </w:rPr>
        <w:t xml:space="preserve"> capacity may be </w:t>
      </w:r>
      <w:r w:rsidR="0003794C" w:rsidRPr="00F326FF">
        <w:rPr>
          <w:rFonts w:ascii="Arial" w:hAnsi="Arial" w:cs="Arial"/>
          <w:lang w:val="en-US" w:eastAsia="zh-CN"/>
        </w:rPr>
        <w:t xml:space="preserve">a significant challenge due to extensive </w:t>
      </w:r>
      <w:r w:rsidRPr="00F326FF">
        <w:rPr>
          <w:rFonts w:ascii="Arial" w:hAnsi="Arial" w:cs="Arial"/>
          <w:lang w:val="en-US" w:eastAsia="zh-CN"/>
        </w:rPr>
        <w:t xml:space="preserve">cell coverage. </w:t>
      </w:r>
      <w:r w:rsidR="0003794C" w:rsidRPr="00F326FF">
        <w:rPr>
          <w:rFonts w:ascii="Arial" w:hAnsi="Arial" w:cs="Arial"/>
          <w:lang w:val="en-US" w:eastAsia="zh-CN"/>
        </w:rPr>
        <w:t>For</w:t>
      </w:r>
      <w:r w:rsidRPr="00F326FF">
        <w:rPr>
          <w:rFonts w:ascii="Arial" w:hAnsi="Arial" w:cs="Arial"/>
          <w:lang w:val="en-US" w:eastAsia="zh-CN"/>
        </w:rPr>
        <w:t xml:space="preserve"> CB-Msg3, multi-carrier </w:t>
      </w:r>
      <w:r w:rsidR="0003794C" w:rsidRPr="00F326FF">
        <w:rPr>
          <w:rFonts w:ascii="Arial" w:hAnsi="Arial" w:cs="Arial"/>
          <w:lang w:val="en-US" w:eastAsia="zh-CN"/>
        </w:rPr>
        <w:t xml:space="preserve">support </w:t>
      </w:r>
      <w:r w:rsidRPr="00F326FF">
        <w:rPr>
          <w:rFonts w:ascii="Arial" w:hAnsi="Arial" w:cs="Arial"/>
          <w:lang w:val="en-US" w:eastAsia="zh-CN"/>
        </w:rPr>
        <w:t xml:space="preserve">should </w:t>
      </w:r>
      <w:r w:rsidR="0003794C" w:rsidRPr="00F326FF">
        <w:rPr>
          <w:rFonts w:ascii="Arial" w:hAnsi="Arial" w:cs="Arial"/>
          <w:lang w:val="en-US" w:eastAsia="zh-CN"/>
        </w:rPr>
        <w:t>also be implemented.</w:t>
      </w:r>
    </w:p>
    <w:p w14:paraId="0F943EED" w14:textId="6F4731E0" w:rsidR="00C64808" w:rsidRPr="00F326FF" w:rsidRDefault="00B34D05" w:rsidP="00F326FF">
      <w:pPr>
        <w:jc w:val="both"/>
        <w:rPr>
          <w:rFonts w:ascii="Arial" w:hAnsi="Arial" w:cs="Arial"/>
          <w:b/>
          <w:bCs/>
          <w:lang w:val="en-US" w:eastAsia="zh-CN"/>
        </w:rPr>
      </w:pPr>
      <w:r w:rsidRPr="00F326FF">
        <w:rPr>
          <w:rFonts w:ascii="Arial" w:hAnsi="Arial" w:cs="Arial"/>
          <w:b/>
          <w:bCs/>
          <w:lang w:val="en-US" w:eastAsia="zh-CN"/>
        </w:rPr>
        <w:t xml:space="preserve">Proposal </w:t>
      </w:r>
      <w:r w:rsidR="000702FB">
        <w:rPr>
          <w:rFonts w:ascii="Arial" w:hAnsi="Arial" w:cs="Arial"/>
          <w:b/>
          <w:bCs/>
          <w:lang w:val="en-US" w:eastAsia="zh-CN"/>
        </w:rPr>
        <w:t>12</w:t>
      </w:r>
      <w:r w:rsidRPr="00F326FF">
        <w:rPr>
          <w:rFonts w:ascii="Arial" w:hAnsi="Arial" w:cs="Arial"/>
          <w:b/>
          <w:bCs/>
          <w:lang w:val="en-US" w:eastAsia="zh-CN"/>
        </w:rPr>
        <w:t>a: For NB-IoT, CB-Msg3 transmission on non-anchor carrier shall be supported.</w:t>
      </w:r>
    </w:p>
    <w:p w14:paraId="0EC805D3" w14:textId="46F54D64" w:rsidR="00844440" w:rsidRPr="00F326FF" w:rsidRDefault="00844440" w:rsidP="00F326FF">
      <w:pPr>
        <w:jc w:val="both"/>
        <w:rPr>
          <w:rFonts w:ascii="Arial" w:hAnsi="Arial" w:cs="Arial"/>
          <w:lang w:val="en-US" w:eastAsia="zh-CN"/>
        </w:rPr>
      </w:pPr>
      <w:r w:rsidRPr="00F326FF">
        <w:rPr>
          <w:rFonts w:ascii="Arial" w:hAnsi="Arial" w:cs="Arial"/>
          <w:lang w:val="en-US" w:eastAsia="zh-CN"/>
        </w:rPr>
        <w:t xml:space="preserve">Additionally, since the carrier-level UL/DL resource can be provided in NB-IoT, UEs can send UL transmissions on different UL carriers and then monitor DL responses on the same DL carrier. To differentiate Msg4s responding to different UL carriers, the carrier index is needed in the formulation of </w:t>
      </w:r>
      <w:r w:rsidR="00922C99">
        <w:rPr>
          <w:rFonts w:ascii="Arial" w:hAnsi="Arial" w:cs="Arial"/>
          <w:lang w:val="en-US" w:eastAsia="zh-CN"/>
        </w:rPr>
        <w:t>CB-M</w:t>
      </w:r>
      <w:r w:rsidR="009A4CFC">
        <w:rPr>
          <w:rFonts w:ascii="Arial" w:hAnsi="Arial" w:cs="Arial"/>
          <w:lang w:val="en-US" w:eastAsia="zh-CN"/>
        </w:rPr>
        <w:t>s</w:t>
      </w:r>
      <w:r w:rsidR="00922C99">
        <w:rPr>
          <w:rFonts w:ascii="Arial" w:hAnsi="Arial" w:cs="Arial"/>
          <w:lang w:val="en-US" w:eastAsia="zh-CN"/>
        </w:rPr>
        <w:t xml:space="preserve">g3 </w:t>
      </w:r>
      <w:r w:rsidRPr="00F326FF">
        <w:rPr>
          <w:rFonts w:ascii="Arial" w:hAnsi="Arial" w:cs="Arial"/>
          <w:lang w:val="en-US" w:eastAsia="zh-CN"/>
        </w:rPr>
        <w:t>RNTI.</w:t>
      </w:r>
    </w:p>
    <w:p w14:paraId="447D804E" w14:textId="6A14B813" w:rsidR="00844440" w:rsidRPr="00F326FF" w:rsidRDefault="00844440" w:rsidP="00F326FF">
      <w:pPr>
        <w:jc w:val="both"/>
        <w:rPr>
          <w:rFonts w:ascii="Arial" w:hAnsi="Arial" w:cs="Arial"/>
          <w:b/>
          <w:bCs/>
          <w:lang w:val="en-US" w:eastAsia="zh-CN"/>
        </w:rPr>
      </w:pPr>
      <w:r w:rsidRPr="00F326FF">
        <w:rPr>
          <w:rFonts w:ascii="Arial" w:hAnsi="Arial" w:cs="Arial"/>
          <w:b/>
          <w:bCs/>
          <w:lang w:val="en-US" w:eastAsia="zh-CN"/>
        </w:rPr>
        <w:t xml:space="preserve">Proposal </w:t>
      </w:r>
      <w:r w:rsidR="000702FB">
        <w:rPr>
          <w:rFonts w:ascii="Arial" w:hAnsi="Arial" w:cs="Arial"/>
          <w:b/>
          <w:bCs/>
          <w:lang w:val="en-US" w:eastAsia="zh-CN"/>
        </w:rPr>
        <w:t>12</w:t>
      </w:r>
      <w:r w:rsidR="00B34D05" w:rsidRPr="00F326FF">
        <w:rPr>
          <w:rFonts w:ascii="Arial" w:hAnsi="Arial" w:cs="Arial"/>
          <w:b/>
          <w:bCs/>
          <w:lang w:val="en-US" w:eastAsia="zh-CN"/>
        </w:rPr>
        <w:t>b</w:t>
      </w:r>
      <w:r w:rsidRPr="00F326FF">
        <w:rPr>
          <w:rFonts w:ascii="Arial" w:hAnsi="Arial" w:cs="Arial"/>
          <w:b/>
          <w:bCs/>
          <w:lang w:val="en-US" w:eastAsia="zh-CN"/>
        </w:rPr>
        <w:t xml:space="preserve">: For NB-IoT, the carrier index of CB-Msg3 UL resource is taken into account for </w:t>
      </w:r>
      <w:r w:rsidR="00922C99" w:rsidRPr="00922C99">
        <w:rPr>
          <w:rFonts w:ascii="Arial" w:hAnsi="Arial" w:cs="Arial"/>
          <w:b/>
          <w:bCs/>
          <w:lang w:val="en-US" w:eastAsia="zh-CN"/>
        </w:rPr>
        <w:t>CB-M</w:t>
      </w:r>
      <w:r w:rsidR="009A4CFC">
        <w:rPr>
          <w:rFonts w:ascii="Arial" w:hAnsi="Arial" w:cs="Arial"/>
          <w:b/>
          <w:bCs/>
          <w:lang w:val="en-US" w:eastAsia="zh-CN"/>
        </w:rPr>
        <w:t>s</w:t>
      </w:r>
      <w:r w:rsidR="00922C99" w:rsidRPr="00922C99">
        <w:rPr>
          <w:rFonts w:ascii="Arial" w:hAnsi="Arial" w:cs="Arial"/>
          <w:b/>
          <w:bCs/>
          <w:lang w:val="en-US" w:eastAsia="zh-CN"/>
        </w:rPr>
        <w:t xml:space="preserve">g3 </w:t>
      </w:r>
      <w:r w:rsidRPr="00F326FF">
        <w:rPr>
          <w:rFonts w:ascii="Arial" w:hAnsi="Arial" w:cs="Arial"/>
          <w:b/>
          <w:bCs/>
          <w:lang w:val="en-US" w:eastAsia="zh-CN"/>
        </w:rPr>
        <w:t>RNTI calculation.</w:t>
      </w:r>
      <w:bookmarkEnd w:id="15"/>
    </w:p>
    <w:p w14:paraId="00B74114" w14:textId="2C5805F1" w:rsidR="00844440" w:rsidRDefault="00844440" w:rsidP="00844440">
      <w:pPr>
        <w:spacing w:after="0"/>
        <w:jc w:val="both"/>
        <w:rPr>
          <w:rFonts w:ascii="Arial" w:eastAsia="SimSun" w:hAnsi="Arial" w:cs="Arial"/>
          <w:b/>
          <w:bCs/>
          <w:u w:val="single"/>
          <w:lang w:val="en-US" w:eastAsia="zh-CN"/>
        </w:rPr>
      </w:pPr>
      <w:r w:rsidRPr="00844440">
        <w:rPr>
          <w:rFonts w:ascii="Arial" w:eastAsia="SimSun" w:hAnsi="Arial" w:cs="Arial" w:hint="eastAsia"/>
          <w:b/>
          <w:bCs/>
          <w:u w:val="single"/>
          <w:lang w:val="en-US" w:eastAsia="zh-CN"/>
        </w:rPr>
        <w:t>D</w:t>
      </w:r>
      <w:r w:rsidRPr="00844440">
        <w:rPr>
          <w:rFonts w:ascii="Arial" w:eastAsia="SimSun" w:hAnsi="Arial" w:cs="Arial"/>
          <w:b/>
          <w:bCs/>
          <w:u w:val="single"/>
          <w:lang w:val="en-US" w:eastAsia="zh-CN"/>
        </w:rPr>
        <w:t>etails of Msg4</w:t>
      </w:r>
    </w:p>
    <w:p w14:paraId="47E8C072" w14:textId="77777777" w:rsidR="00844440" w:rsidRDefault="00844440" w:rsidP="00844440">
      <w:pPr>
        <w:spacing w:after="0"/>
        <w:jc w:val="both"/>
        <w:rPr>
          <w:rFonts w:ascii="Arial" w:eastAsia="SimSun" w:hAnsi="Arial" w:cs="Arial"/>
          <w:b/>
          <w:bCs/>
          <w:u w:val="single"/>
          <w:lang w:val="en-US" w:eastAsia="zh-CN"/>
        </w:rPr>
      </w:pPr>
    </w:p>
    <w:p w14:paraId="2ECF6B4D" w14:textId="309A560F" w:rsidR="00844440" w:rsidRPr="00D822E0" w:rsidRDefault="00844440" w:rsidP="00844440">
      <w:pPr>
        <w:jc w:val="both"/>
        <w:rPr>
          <w:rFonts w:ascii="Arial" w:eastAsia="SimSun" w:hAnsi="Arial" w:cs="Arial"/>
          <w:lang w:val="en-US" w:eastAsia="zh-CN"/>
        </w:rPr>
      </w:pPr>
      <w:r>
        <w:rPr>
          <w:rFonts w:ascii="Arial" w:eastAsia="SimSun" w:hAnsi="Arial" w:cs="Arial"/>
          <w:lang w:eastAsia="zh-CN"/>
        </w:rPr>
        <w:t xml:space="preserve">Like legacy EDT, for some CB-Msg3 transmission, </w:t>
      </w:r>
      <w:r w:rsidR="00D822E0">
        <w:rPr>
          <w:rFonts w:ascii="Arial" w:eastAsia="SimSun" w:hAnsi="Arial" w:cs="Arial"/>
          <w:lang w:val="en-US" w:eastAsia="zh-CN"/>
        </w:rPr>
        <w:t xml:space="preserve">especially CP solution, </w:t>
      </w:r>
      <w:r w:rsidR="00E6493A">
        <w:rPr>
          <w:rFonts w:ascii="Arial" w:eastAsia="SimSun" w:hAnsi="Arial" w:cs="Arial"/>
          <w:lang w:val="en-US" w:eastAsia="zh-CN"/>
        </w:rPr>
        <w:t xml:space="preserve">the </w:t>
      </w:r>
      <w:r w:rsidR="00D822E0">
        <w:rPr>
          <w:rFonts w:ascii="Arial" w:eastAsia="SimSun" w:hAnsi="Arial" w:cs="Arial"/>
          <w:lang w:val="en-US" w:eastAsia="zh-CN"/>
        </w:rPr>
        <w:t>RRC message in Msg4 is not mandatory.</w:t>
      </w:r>
      <w:r w:rsidR="005D1742">
        <w:rPr>
          <w:rFonts w:ascii="Arial" w:eastAsia="SimSun" w:hAnsi="Arial" w:cs="Arial"/>
          <w:lang w:val="en-US" w:eastAsia="zh-CN"/>
        </w:rPr>
        <w:t xml:space="preserve"> In this case, a Msg4 with only MAC C</w:t>
      </w:r>
      <w:r w:rsidR="00E6493A">
        <w:rPr>
          <w:rFonts w:ascii="Arial" w:eastAsia="SimSun" w:hAnsi="Arial" w:cs="Arial"/>
          <w:lang w:val="en-US" w:eastAsia="zh-CN"/>
        </w:rPr>
        <w:t>E(</w:t>
      </w:r>
      <w:r w:rsidR="005D1742">
        <w:rPr>
          <w:rFonts w:ascii="Arial" w:eastAsia="SimSun" w:hAnsi="Arial" w:cs="Arial"/>
          <w:lang w:val="en-US" w:eastAsia="zh-CN"/>
        </w:rPr>
        <w:t>s</w:t>
      </w:r>
      <w:r w:rsidR="00E6493A">
        <w:rPr>
          <w:rFonts w:ascii="Arial" w:eastAsia="SimSun" w:hAnsi="Arial" w:cs="Arial"/>
          <w:lang w:val="en-US" w:eastAsia="zh-CN"/>
        </w:rPr>
        <w:t>)</w:t>
      </w:r>
      <w:r w:rsidR="005D1742">
        <w:rPr>
          <w:rFonts w:ascii="Arial" w:eastAsia="SimSun" w:hAnsi="Arial" w:cs="Arial"/>
          <w:lang w:val="en-US" w:eastAsia="zh-CN"/>
        </w:rPr>
        <w:t xml:space="preserve"> should be allowed. It is referred </w:t>
      </w:r>
      <w:r w:rsidR="00E6493A">
        <w:rPr>
          <w:rFonts w:ascii="Arial" w:eastAsia="SimSun" w:hAnsi="Arial" w:cs="Arial"/>
          <w:lang w:val="en-US" w:eastAsia="zh-CN"/>
        </w:rPr>
        <w:t xml:space="preserve">to </w:t>
      </w:r>
      <w:r w:rsidR="005D1742">
        <w:rPr>
          <w:rFonts w:ascii="Arial" w:eastAsia="SimSun" w:hAnsi="Arial" w:cs="Arial"/>
          <w:lang w:val="en-US" w:eastAsia="zh-CN"/>
        </w:rPr>
        <w:t>as L2 ACK.</w:t>
      </w:r>
    </w:p>
    <w:p w14:paraId="6654365F" w14:textId="3A74FEFF" w:rsidR="00844440" w:rsidRPr="00844440" w:rsidRDefault="00844440" w:rsidP="00844440">
      <w:pPr>
        <w:jc w:val="both"/>
        <w:rPr>
          <w:rFonts w:ascii="Arial" w:eastAsia="SimSun" w:hAnsi="Arial" w:cs="Arial"/>
          <w:b/>
          <w:bCs/>
          <w:lang w:val="en-US" w:eastAsia="zh-CN"/>
        </w:rPr>
      </w:pPr>
      <w:bookmarkStart w:id="16" w:name="OLE_LINK26"/>
      <w:bookmarkStart w:id="17" w:name="OLE_LINK27"/>
      <w:r w:rsidRPr="00844440">
        <w:rPr>
          <w:rFonts w:ascii="Arial" w:eastAsia="SimSun" w:hAnsi="Arial" w:cs="Arial"/>
          <w:b/>
          <w:bCs/>
          <w:lang w:val="en-US" w:eastAsia="zh-CN"/>
        </w:rPr>
        <w:t xml:space="preserve">Proposal </w:t>
      </w:r>
      <w:r w:rsidR="005041FA">
        <w:rPr>
          <w:rFonts w:ascii="Arial" w:eastAsia="SimSun" w:hAnsi="Arial" w:cs="Arial"/>
          <w:b/>
          <w:bCs/>
          <w:lang w:val="en-US" w:eastAsia="zh-CN"/>
        </w:rPr>
        <w:t>13</w:t>
      </w:r>
      <w:r w:rsidRPr="00844440">
        <w:rPr>
          <w:rFonts w:ascii="Arial" w:eastAsia="SimSun" w:hAnsi="Arial" w:cs="Arial"/>
          <w:b/>
          <w:bCs/>
          <w:lang w:val="en-US" w:eastAsia="zh-CN"/>
        </w:rPr>
        <w:t xml:space="preserve">: </w:t>
      </w:r>
      <w:r w:rsidR="00793B83">
        <w:rPr>
          <w:rFonts w:ascii="Arial" w:eastAsia="SimSun" w:hAnsi="Arial" w:cs="Arial"/>
          <w:b/>
          <w:bCs/>
          <w:lang w:val="en-US" w:eastAsia="zh-CN"/>
        </w:rPr>
        <w:t>A Msg4 for CB-Msg3 with only MAC C</w:t>
      </w:r>
      <w:r w:rsidR="00E6493A">
        <w:rPr>
          <w:rFonts w:ascii="Arial" w:eastAsia="SimSun" w:hAnsi="Arial" w:cs="Arial"/>
          <w:b/>
          <w:bCs/>
          <w:lang w:val="en-US" w:eastAsia="zh-CN"/>
        </w:rPr>
        <w:t>E(</w:t>
      </w:r>
      <w:r w:rsidR="00814229">
        <w:rPr>
          <w:rFonts w:ascii="Arial" w:eastAsia="SimSun" w:hAnsi="Arial" w:cs="Arial"/>
          <w:b/>
          <w:bCs/>
          <w:lang w:val="en-US" w:eastAsia="zh-CN"/>
        </w:rPr>
        <w:t>s</w:t>
      </w:r>
      <w:r w:rsidR="00E6493A">
        <w:rPr>
          <w:rFonts w:ascii="Arial" w:eastAsia="SimSun" w:hAnsi="Arial" w:cs="Arial"/>
          <w:b/>
          <w:bCs/>
          <w:lang w:val="en-US" w:eastAsia="zh-CN"/>
        </w:rPr>
        <w:t>)</w:t>
      </w:r>
      <w:r w:rsidR="00793B83">
        <w:rPr>
          <w:rFonts w:ascii="Arial" w:eastAsia="SimSun" w:hAnsi="Arial" w:cs="Arial"/>
          <w:b/>
          <w:bCs/>
          <w:lang w:val="en-US" w:eastAsia="zh-CN"/>
        </w:rPr>
        <w:t xml:space="preserve"> is allowed</w:t>
      </w:r>
      <w:r w:rsidR="00814229">
        <w:rPr>
          <w:rFonts w:ascii="Arial" w:eastAsia="SimSun" w:hAnsi="Arial" w:cs="Arial"/>
          <w:b/>
          <w:bCs/>
          <w:lang w:val="en-US" w:eastAsia="zh-CN"/>
        </w:rPr>
        <w:t xml:space="preserve"> when RRC message is not mandatory</w:t>
      </w:r>
      <w:r w:rsidR="00793B83">
        <w:rPr>
          <w:rFonts w:ascii="Arial" w:eastAsia="SimSun" w:hAnsi="Arial" w:cs="Arial"/>
          <w:b/>
          <w:bCs/>
          <w:lang w:val="en-US" w:eastAsia="zh-CN"/>
        </w:rPr>
        <w:t>.</w:t>
      </w:r>
    </w:p>
    <w:bookmarkEnd w:id="16"/>
    <w:bookmarkEnd w:id="17"/>
    <w:p w14:paraId="47B6CCB4" w14:textId="5F7A059E" w:rsidR="00844440" w:rsidRPr="00844440" w:rsidRDefault="00844440" w:rsidP="00844440">
      <w:pPr>
        <w:jc w:val="both"/>
        <w:rPr>
          <w:rFonts w:ascii="Arial" w:eastAsia="SimSun" w:hAnsi="Arial" w:cs="Arial"/>
          <w:lang w:eastAsia="zh-CN"/>
        </w:rPr>
      </w:pPr>
      <w:r w:rsidRPr="00844440">
        <w:rPr>
          <w:rFonts w:ascii="Arial" w:eastAsia="SimSun" w:hAnsi="Arial" w:cs="Arial"/>
          <w:lang w:eastAsia="zh-CN"/>
        </w:rPr>
        <w:t xml:space="preserve">Since the contention resolution is essential and cannot be done </w:t>
      </w:r>
      <w:r w:rsidR="0003794C">
        <w:rPr>
          <w:rFonts w:ascii="Arial" w:eastAsia="SimSun" w:hAnsi="Arial" w:cs="Arial"/>
          <w:lang w:eastAsia="zh-CN"/>
        </w:rPr>
        <w:t>via</w:t>
      </w:r>
      <w:r w:rsidRPr="00844440">
        <w:rPr>
          <w:rFonts w:ascii="Arial" w:eastAsia="SimSun" w:hAnsi="Arial" w:cs="Arial"/>
          <w:lang w:eastAsia="zh-CN"/>
        </w:rPr>
        <w:t xml:space="preserve"> DCI due to the size limitation, using the L1 ACK as the Msg4 </w:t>
      </w:r>
      <w:r w:rsidR="005D3ADD">
        <w:rPr>
          <w:rFonts w:ascii="Arial" w:eastAsia="SimSun" w:hAnsi="Arial" w:cs="Arial"/>
          <w:lang w:eastAsia="zh-CN"/>
        </w:rPr>
        <w:t xml:space="preserve">for CB-Msg3 </w:t>
      </w:r>
      <w:r w:rsidRPr="00844440">
        <w:rPr>
          <w:rFonts w:ascii="Arial" w:eastAsia="SimSun" w:hAnsi="Arial" w:cs="Arial"/>
          <w:lang w:eastAsia="zh-CN"/>
        </w:rPr>
        <w:t xml:space="preserve">is not </w:t>
      </w:r>
      <w:r w:rsidR="0003794C">
        <w:rPr>
          <w:rFonts w:ascii="Arial" w:eastAsia="SimSun" w:hAnsi="Arial" w:cs="Arial"/>
          <w:lang w:eastAsia="zh-CN"/>
        </w:rPr>
        <w:t>appropriate</w:t>
      </w:r>
      <w:r w:rsidRPr="00844440">
        <w:rPr>
          <w:rFonts w:ascii="Arial" w:eastAsia="SimSun" w:hAnsi="Arial" w:cs="Arial"/>
          <w:lang w:eastAsia="zh-CN"/>
        </w:rPr>
        <w:t>.</w:t>
      </w:r>
    </w:p>
    <w:p w14:paraId="4AD7E856" w14:textId="5BF15530" w:rsidR="00844440" w:rsidRDefault="00844440" w:rsidP="00844440">
      <w:pPr>
        <w:jc w:val="both"/>
        <w:rPr>
          <w:rFonts w:ascii="Arial" w:eastAsia="SimSun" w:hAnsi="Arial" w:cs="Arial"/>
          <w:b/>
          <w:bCs/>
          <w:lang w:val="en-US" w:eastAsia="zh-CN"/>
        </w:rPr>
      </w:pPr>
      <w:bookmarkStart w:id="18" w:name="OLE_LINK28"/>
      <w:r w:rsidRPr="00844440">
        <w:rPr>
          <w:rFonts w:ascii="Arial" w:eastAsia="SimSun" w:hAnsi="Arial" w:cs="Arial"/>
          <w:b/>
          <w:bCs/>
          <w:lang w:val="en-US" w:eastAsia="zh-CN"/>
        </w:rPr>
        <w:t>Proposal 1</w:t>
      </w:r>
      <w:r w:rsidR="005041FA">
        <w:rPr>
          <w:rFonts w:ascii="Arial" w:eastAsia="SimSun" w:hAnsi="Arial" w:cs="Arial"/>
          <w:b/>
          <w:bCs/>
          <w:lang w:val="en-US" w:eastAsia="zh-CN"/>
        </w:rPr>
        <w:t>4</w:t>
      </w:r>
      <w:r w:rsidRPr="00844440">
        <w:rPr>
          <w:rFonts w:ascii="Arial" w:eastAsia="SimSun" w:hAnsi="Arial" w:cs="Arial"/>
          <w:b/>
          <w:bCs/>
          <w:lang w:val="en-US" w:eastAsia="zh-CN"/>
        </w:rPr>
        <w:t xml:space="preserve">: Do not support </w:t>
      </w:r>
      <w:r w:rsidR="0003794C">
        <w:rPr>
          <w:rFonts w:ascii="Arial" w:eastAsia="SimSun" w:hAnsi="Arial" w:cs="Arial"/>
          <w:b/>
          <w:bCs/>
          <w:lang w:val="en-US" w:eastAsia="zh-CN"/>
        </w:rPr>
        <w:t xml:space="preserve">the use of </w:t>
      </w:r>
      <w:r w:rsidRPr="00844440">
        <w:rPr>
          <w:rFonts w:ascii="Arial" w:eastAsia="SimSun" w:hAnsi="Arial" w:cs="Arial"/>
          <w:b/>
          <w:bCs/>
          <w:lang w:val="en-US" w:eastAsia="zh-CN"/>
        </w:rPr>
        <w:t xml:space="preserve">L1 ACK as the Msg4 for the </w:t>
      </w:r>
      <w:r w:rsidR="00814229">
        <w:rPr>
          <w:rFonts w:ascii="Arial" w:eastAsia="SimSun" w:hAnsi="Arial" w:cs="Arial"/>
          <w:b/>
          <w:bCs/>
          <w:lang w:val="en-US" w:eastAsia="zh-CN"/>
        </w:rPr>
        <w:t>CB-Msg3.</w:t>
      </w:r>
    </w:p>
    <w:p w14:paraId="0DF1EC1D" w14:textId="7BF76B75" w:rsidR="000702FB" w:rsidRDefault="000702FB" w:rsidP="00844440">
      <w:pPr>
        <w:jc w:val="both"/>
        <w:rPr>
          <w:rFonts w:ascii="Arial" w:eastAsia="SimSun" w:hAnsi="Arial" w:cs="Arial"/>
          <w:lang w:val="en-US" w:eastAsia="zh-CN"/>
        </w:rPr>
      </w:pPr>
      <w:r w:rsidRPr="000702FB">
        <w:rPr>
          <w:rFonts w:ascii="Arial" w:eastAsia="SimSun" w:hAnsi="Arial" w:cs="Arial" w:hint="eastAsia"/>
          <w:lang w:val="en-US" w:eastAsia="zh-CN"/>
        </w:rPr>
        <w:t>I</w:t>
      </w:r>
      <w:r w:rsidRPr="000702FB">
        <w:rPr>
          <w:rFonts w:ascii="Arial" w:eastAsia="SimSun" w:hAnsi="Arial" w:cs="Arial"/>
          <w:lang w:val="en-US" w:eastAsia="zh-CN"/>
        </w:rPr>
        <w:t xml:space="preserve">n </w:t>
      </w:r>
      <w:r>
        <w:rPr>
          <w:rFonts w:ascii="Arial" w:eastAsia="SimSun" w:hAnsi="Arial" w:cs="Arial"/>
          <w:lang w:val="en-US" w:eastAsia="zh-CN"/>
        </w:rPr>
        <w:t xml:space="preserve">the legacy 4-step RA, the HARQ ACK/NACK is needed for the DL Msg4.The resource for the HARQ ACK/NACK is assigned in the DCI which scheduled the Msg4. RAN2 needs to discuss whether the HARQ ACK/NACK is also applicable to the CB-Msg4. Especially, </w:t>
      </w:r>
      <w:r w:rsidR="00712715">
        <w:rPr>
          <w:rFonts w:ascii="Arial" w:eastAsia="SimSun" w:hAnsi="Arial" w:cs="Arial"/>
          <w:lang w:val="en-US" w:eastAsia="zh-CN"/>
        </w:rPr>
        <w:t xml:space="preserve">for NB-IoT, </w:t>
      </w:r>
      <w:r>
        <w:rPr>
          <w:rFonts w:ascii="Arial" w:eastAsia="SimSun" w:hAnsi="Arial" w:cs="Arial"/>
          <w:lang w:val="en-US" w:eastAsia="zh-CN"/>
        </w:rPr>
        <w:t>when the multiple UEs is multiplexed in one Msg4, how a number of UEs send the HARQ ACK/NACK by a single resource in the DCI needs to be addressed.</w:t>
      </w:r>
      <w:r w:rsidR="00712715">
        <w:rPr>
          <w:rFonts w:ascii="Arial" w:eastAsia="SimSun" w:hAnsi="Arial" w:cs="Arial"/>
          <w:lang w:val="en-US" w:eastAsia="zh-CN"/>
        </w:rPr>
        <w:t xml:space="preserve"> If only the UEs in frequency domain are multiplexed, the </w:t>
      </w:r>
      <w:r w:rsidR="00350FD1">
        <w:rPr>
          <w:rFonts w:ascii="Arial" w:eastAsia="SimSun" w:hAnsi="Arial" w:cs="Arial"/>
          <w:lang w:val="en-US" w:eastAsia="zh-CN"/>
        </w:rPr>
        <w:t xml:space="preserve">same </w:t>
      </w:r>
      <w:r w:rsidR="00712715">
        <w:rPr>
          <w:rFonts w:ascii="Arial" w:eastAsia="SimSun" w:hAnsi="Arial" w:cs="Arial"/>
          <w:lang w:val="en-US" w:eastAsia="zh-CN"/>
        </w:rPr>
        <w:t>subcarrier index used to transmit the Msg3 can be used to transmit the HARQ ACK/NACK.</w:t>
      </w:r>
    </w:p>
    <w:p w14:paraId="0DD643F0" w14:textId="3D001566" w:rsidR="005041FA" w:rsidRDefault="005041FA" w:rsidP="00844440">
      <w:pPr>
        <w:jc w:val="both"/>
        <w:rPr>
          <w:rFonts w:ascii="Arial" w:eastAsia="SimSun" w:hAnsi="Arial" w:cs="Arial"/>
          <w:b/>
          <w:bCs/>
          <w:lang w:val="en-US" w:eastAsia="zh-CN"/>
        </w:rPr>
      </w:pPr>
      <w:r w:rsidRPr="005041FA">
        <w:rPr>
          <w:rFonts w:ascii="Arial" w:eastAsia="SimSun" w:hAnsi="Arial" w:cs="Arial" w:hint="eastAsia"/>
          <w:b/>
          <w:bCs/>
          <w:lang w:val="en-US" w:eastAsia="zh-CN"/>
        </w:rPr>
        <w:t>P</w:t>
      </w:r>
      <w:r w:rsidRPr="005041FA">
        <w:rPr>
          <w:rFonts w:ascii="Arial" w:eastAsia="SimSun" w:hAnsi="Arial" w:cs="Arial"/>
          <w:b/>
          <w:bCs/>
          <w:lang w:val="en-US" w:eastAsia="zh-CN"/>
        </w:rPr>
        <w:t>roposal 1</w:t>
      </w:r>
      <w:r>
        <w:rPr>
          <w:rFonts w:ascii="Arial" w:eastAsia="SimSun" w:hAnsi="Arial" w:cs="Arial"/>
          <w:b/>
          <w:bCs/>
          <w:lang w:val="en-US" w:eastAsia="zh-CN"/>
        </w:rPr>
        <w:t>5</w:t>
      </w:r>
      <w:r w:rsidRPr="005041FA">
        <w:rPr>
          <w:rFonts w:ascii="Arial" w:eastAsia="SimSun" w:hAnsi="Arial" w:cs="Arial"/>
          <w:b/>
          <w:bCs/>
          <w:lang w:val="en-US" w:eastAsia="zh-CN"/>
        </w:rPr>
        <w:t>: RAN2 to discuss whether and how the HARQ ACK/NACK is applied to CB-Msg4.</w:t>
      </w:r>
    </w:p>
    <w:p w14:paraId="3692731C" w14:textId="4D0BB804" w:rsidR="00712715" w:rsidRPr="00712715" w:rsidRDefault="00712715" w:rsidP="00844440">
      <w:pPr>
        <w:jc w:val="both"/>
        <w:rPr>
          <w:rFonts w:ascii="Arial" w:eastAsia="SimSun" w:hAnsi="Arial" w:cs="Arial"/>
          <w:b/>
          <w:bCs/>
          <w:lang w:val="en-US" w:eastAsia="zh-CN"/>
        </w:rPr>
      </w:pPr>
      <w:r>
        <w:rPr>
          <w:rFonts w:ascii="Arial" w:eastAsia="SimSun" w:hAnsi="Arial" w:cs="Arial" w:hint="eastAsia"/>
          <w:b/>
          <w:bCs/>
          <w:lang w:val="en-US" w:eastAsia="zh-CN"/>
        </w:rPr>
        <w:t>P</w:t>
      </w:r>
      <w:r>
        <w:rPr>
          <w:rFonts w:ascii="Arial" w:eastAsia="SimSun" w:hAnsi="Arial" w:cs="Arial"/>
          <w:b/>
          <w:bCs/>
          <w:lang w:val="en-US" w:eastAsia="zh-CN"/>
        </w:rPr>
        <w:t>roposal 16: For NB-IoT, if the Msg4 multiplex is used, t</w:t>
      </w:r>
      <w:r w:rsidRPr="00712715">
        <w:rPr>
          <w:rFonts w:ascii="Arial" w:eastAsia="SimSun" w:hAnsi="Arial" w:cs="Arial"/>
          <w:b/>
          <w:bCs/>
          <w:lang w:val="en-US" w:eastAsia="zh-CN"/>
        </w:rPr>
        <w:t xml:space="preserve">he </w:t>
      </w:r>
      <w:r w:rsidR="00350FD1">
        <w:rPr>
          <w:rFonts w:ascii="Arial" w:eastAsia="SimSun" w:hAnsi="Arial" w:cs="Arial"/>
          <w:b/>
          <w:bCs/>
          <w:lang w:val="en-US" w:eastAsia="zh-CN"/>
        </w:rPr>
        <w:t xml:space="preserve">same </w:t>
      </w:r>
      <w:r w:rsidRPr="00712715">
        <w:rPr>
          <w:rFonts w:ascii="Arial" w:eastAsia="SimSun" w:hAnsi="Arial" w:cs="Arial"/>
          <w:b/>
          <w:bCs/>
          <w:lang w:val="en-US" w:eastAsia="zh-CN"/>
        </w:rPr>
        <w:t>subcarrier index used to transmit the Msg3 can be used to transmit the HARQ ACK/NACK</w:t>
      </w:r>
      <w:r w:rsidR="00EA190C">
        <w:rPr>
          <w:rFonts w:ascii="Arial" w:eastAsia="SimSun" w:hAnsi="Arial" w:cs="Arial"/>
          <w:b/>
          <w:bCs/>
          <w:lang w:val="en-US" w:eastAsia="zh-CN"/>
        </w:rPr>
        <w:t xml:space="preserve"> of Msg4</w:t>
      </w:r>
      <w:r w:rsidRPr="00712715">
        <w:rPr>
          <w:rFonts w:ascii="Arial" w:eastAsia="SimSun" w:hAnsi="Arial" w:cs="Arial"/>
          <w:b/>
          <w:bCs/>
          <w:lang w:val="en-US" w:eastAsia="zh-CN"/>
        </w:rPr>
        <w:t>.</w:t>
      </w:r>
    </w:p>
    <w:p w14:paraId="7845FE87" w14:textId="132A21F8" w:rsidR="00844440" w:rsidRPr="00C12EC2" w:rsidRDefault="005D1742" w:rsidP="00C12EC2">
      <w:pPr>
        <w:jc w:val="both"/>
        <w:rPr>
          <w:rFonts w:ascii="Arial" w:eastAsia="SimSun" w:hAnsi="Arial" w:cs="Arial"/>
          <w:b/>
          <w:bCs/>
          <w:u w:val="single"/>
          <w:lang w:eastAsia="zh-CN"/>
        </w:rPr>
      </w:pPr>
      <w:bookmarkStart w:id="19" w:name="OLE_LINK6"/>
      <w:bookmarkEnd w:id="18"/>
      <w:r w:rsidRPr="00C12EC2">
        <w:rPr>
          <w:rFonts w:ascii="Arial" w:eastAsia="SimSun" w:hAnsi="Arial" w:cs="Arial" w:hint="eastAsia"/>
          <w:b/>
          <w:bCs/>
          <w:u w:val="single"/>
          <w:lang w:eastAsia="zh-CN"/>
        </w:rPr>
        <w:t>F</w:t>
      </w:r>
      <w:r w:rsidRPr="00C12EC2">
        <w:rPr>
          <w:rFonts w:ascii="Arial" w:eastAsia="SimSun" w:hAnsi="Arial" w:cs="Arial"/>
          <w:b/>
          <w:bCs/>
          <w:u w:val="single"/>
          <w:lang w:eastAsia="zh-CN"/>
        </w:rPr>
        <w:t xml:space="preserve">allback </w:t>
      </w:r>
      <w:bookmarkStart w:id="20" w:name="OLE_LINK5"/>
      <w:r w:rsidR="00754011">
        <w:rPr>
          <w:rFonts w:ascii="Arial" w:eastAsia="SimSun" w:hAnsi="Arial" w:cs="Arial"/>
          <w:b/>
          <w:bCs/>
          <w:u w:val="single"/>
          <w:lang w:eastAsia="zh-CN"/>
        </w:rPr>
        <w:t xml:space="preserve">to RRC Connected </w:t>
      </w:r>
      <w:proofErr w:type="gramStart"/>
      <w:r w:rsidR="00754011">
        <w:rPr>
          <w:rFonts w:ascii="Arial" w:eastAsia="SimSun" w:hAnsi="Arial" w:cs="Arial"/>
          <w:b/>
          <w:bCs/>
          <w:u w:val="single"/>
          <w:lang w:eastAsia="zh-CN"/>
        </w:rPr>
        <w:t>mode</w:t>
      </w:r>
      <w:bookmarkEnd w:id="20"/>
      <w:proofErr w:type="gramEnd"/>
    </w:p>
    <w:bookmarkEnd w:id="19"/>
    <w:p w14:paraId="2B831DE0" w14:textId="4AB66C68" w:rsidR="00C12EC2" w:rsidRDefault="00C12EC2" w:rsidP="00C12EC2">
      <w:pPr>
        <w:jc w:val="both"/>
        <w:rPr>
          <w:rFonts w:ascii="Arial" w:eastAsia="SimSun" w:hAnsi="Arial" w:cs="Arial"/>
          <w:lang w:eastAsia="zh-CN"/>
        </w:rPr>
      </w:pPr>
      <w:r>
        <w:rPr>
          <w:rFonts w:ascii="Arial" w:eastAsia="SimSun" w:hAnsi="Arial" w:cs="Arial"/>
          <w:lang w:eastAsia="zh-CN"/>
        </w:rPr>
        <w:t xml:space="preserve">Same as legacy EDT, in CB-Msg3, network should be able to steer UE to RRC connected mode </w:t>
      </w:r>
      <w:r w:rsidR="001424C6">
        <w:rPr>
          <w:rFonts w:ascii="Arial" w:eastAsia="SimSun" w:hAnsi="Arial" w:cs="Arial"/>
          <w:lang w:eastAsia="zh-CN"/>
        </w:rPr>
        <w:t xml:space="preserve">by a RRC signalling in Msg4 </w:t>
      </w:r>
      <w:r>
        <w:rPr>
          <w:rFonts w:ascii="Arial" w:eastAsia="SimSun" w:hAnsi="Arial" w:cs="Arial"/>
          <w:lang w:eastAsia="zh-CN"/>
        </w:rPr>
        <w:t xml:space="preserve">when there </w:t>
      </w:r>
      <w:r w:rsidR="001424C6">
        <w:rPr>
          <w:rFonts w:ascii="Arial" w:eastAsia="SimSun" w:hAnsi="Arial" w:cs="Arial"/>
          <w:lang w:eastAsia="zh-CN"/>
        </w:rPr>
        <w:t>will be</w:t>
      </w:r>
      <w:r>
        <w:rPr>
          <w:rFonts w:ascii="Arial" w:eastAsia="SimSun" w:hAnsi="Arial" w:cs="Arial"/>
          <w:lang w:eastAsia="zh-CN"/>
        </w:rPr>
        <w:t xml:space="preserve"> sequential DL transmission. </w:t>
      </w:r>
      <w:r w:rsidR="00CB5AC0">
        <w:rPr>
          <w:rFonts w:ascii="Arial" w:eastAsia="SimSun" w:hAnsi="Arial" w:cs="Arial"/>
          <w:lang w:eastAsia="zh-CN"/>
        </w:rPr>
        <w:t xml:space="preserve">This is referred as fallback procedure. </w:t>
      </w:r>
    </w:p>
    <w:p w14:paraId="38C51816" w14:textId="400CACC6" w:rsidR="005041FA" w:rsidRPr="005041FA" w:rsidRDefault="005041FA" w:rsidP="00C12EC2">
      <w:pPr>
        <w:jc w:val="both"/>
        <w:rPr>
          <w:rFonts w:ascii="Arial" w:eastAsia="SimSun" w:hAnsi="Arial" w:cs="Arial"/>
          <w:b/>
          <w:bCs/>
          <w:lang w:eastAsia="zh-CN"/>
        </w:rPr>
      </w:pPr>
      <w:r w:rsidRPr="005041FA">
        <w:rPr>
          <w:rFonts w:ascii="Arial" w:eastAsia="SimSun" w:hAnsi="Arial" w:cs="Arial" w:hint="eastAsia"/>
          <w:b/>
          <w:bCs/>
          <w:lang w:eastAsia="zh-CN"/>
        </w:rPr>
        <w:t>P</w:t>
      </w:r>
      <w:r w:rsidRPr="005041FA">
        <w:rPr>
          <w:rFonts w:ascii="Arial" w:eastAsia="SimSun" w:hAnsi="Arial" w:cs="Arial"/>
          <w:b/>
          <w:bCs/>
          <w:lang w:eastAsia="zh-CN"/>
        </w:rPr>
        <w:t>roposal 1</w:t>
      </w:r>
      <w:r w:rsidR="001424C6">
        <w:rPr>
          <w:rFonts w:ascii="Arial" w:eastAsia="SimSun" w:hAnsi="Arial" w:cs="Arial"/>
          <w:b/>
          <w:bCs/>
          <w:lang w:eastAsia="zh-CN"/>
        </w:rPr>
        <w:t>7</w:t>
      </w:r>
      <w:r w:rsidRPr="005041FA">
        <w:rPr>
          <w:rFonts w:ascii="Arial" w:eastAsia="SimSun" w:hAnsi="Arial" w:cs="Arial"/>
          <w:b/>
          <w:bCs/>
          <w:lang w:eastAsia="zh-CN"/>
        </w:rPr>
        <w:t>: CB-Msg3 fallback to RRC connected mode is supported</w:t>
      </w:r>
      <w:r w:rsidR="00712715">
        <w:rPr>
          <w:rFonts w:ascii="Arial" w:eastAsia="SimSun" w:hAnsi="Arial" w:cs="Arial"/>
          <w:b/>
          <w:bCs/>
          <w:lang w:eastAsia="zh-CN"/>
        </w:rPr>
        <w:t>.</w:t>
      </w:r>
    </w:p>
    <w:p w14:paraId="361A03D3" w14:textId="39E00F94" w:rsidR="00CB5AC0" w:rsidRDefault="00CB5AC0" w:rsidP="00C12EC2">
      <w:pPr>
        <w:jc w:val="both"/>
        <w:rPr>
          <w:rFonts w:ascii="Arial" w:eastAsia="SimSun" w:hAnsi="Arial" w:cs="Arial"/>
          <w:lang w:eastAsia="zh-CN"/>
        </w:rPr>
      </w:pPr>
      <w:r>
        <w:rPr>
          <w:rFonts w:ascii="Arial" w:eastAsia="SimSun" w:hAnsi="Arial" w:cs="Arial"/>
          <w:lang w:eastAsia="zh-CN"/>
        </w:rPr>
        <w:t xml:space="preserve">Unlike EDT, the RAR </w:t>
      </w:r>
      <w:r w:rsidR="00F326FF">
        <w:rPr>
          <w:rFonts w:ascii="Arial" w:eastAsia="SimSun" w:hAnsi="Arial" w:cs="Arial"/>
          <w:lang w:eastAsia="zh-CN"/>
        </w:rPr>
        <w:t>that</w:t>
      </w:r>
      <w:r>
        <w:rPr>
          <w:rFonts w:ascii="Arial" w:eastAsia="SimSun" w:hAnsi="Arial" w:cs="Arial"/>
          <w:lang w:eastAsia="zh-CN"/>
        </w:rPr>
        <w:t xml:space="preserve"> contains the Timing Advance Command is skipped in CB-Msg3. To maintain better UL timing advance in RRC connected mode, a Timing Advance Command MAC CE can be included in the fallback Msg4.</w:t>
      </w:r>
    </w:p>
    <w:p w14:paraId="4EFF2100" w14:textId="53196E63" w:rsidR="00CB5AC0" w:rsidRDefault="00F326FF" w:rsidP="00C12EC2">
      <w:pPr>
        <w:jc w:val="both"/>
        <w:rPr>
          <w:rFonts w:ascii="Arial" w:eastAsia="SimSun" w:hAnsi="Arial" w:cs="Arial"/>
          <w:lang w:eastAsia="zh-CN"/>
        </w:rPr>
      </w:pPr>
      <w:r>
        <w:rPr>
          <w:rFonts w:ascii="Arial" w:eastAsia="SimSun" w:hAnsi="Arial" w:cs="Arial"/>
          <w:lang w:eastAsia="zh-CN"/>
        </w:rPr>
        <w:t>There is no</w:t>
      </w:r>
      <w:r w:rsidR="00CB5AC0">
        <w:rPr>
          <w:rFonts w:ascii="Arial" w:eastAsia="SimSun" w:hAnsi="Arial" w:cs="Arial"/>
          <w:lang w:eastAsia="zh-CN"/>
        </w:rPr>
        <w:t xml:space="preserve"> RAR </w:t>
      </w:r>
      <w:r>
        <w:rPr>
          <w:rFonts w:ascii="Arial" w:eastAsia="SimSun" w:hAnsi="Arial" w:cs="Arial"/>
          <w:lang w:eastAsia="zh-CN"/>
        </w:rPr>
        <w:t>to</w:t>
      </w:r>
      <w:r w:rsidR="00CB5AC0">
        <w:rPr>
          <w:rFonts w:ascii="Arial" w:eastAsia="SimSun" w:hAnsi="Arial" w:cs="Arial"/>
          <w:lang w:eastAsia="zh-CN"/>
        </w:rPr>
        <w:t xml:space="preserve"> start the time alignment timer, </w:t>
      </w:r>
      <w:r>
        <w:rPr>
          <w:rFonts w:ascii="Arial" w:eastAsia="SimSun" w:hAnsi="Arial" w:cs="Arial"/>
          <w:lang w:eastAsia="zh-CN"/>
        </w:rPr>
        <w:t>it i</w:t>
      </w:r>
      <w:r w:rsidR="00BE5137">
        <w:rPr>
          <w:rFonts w:ascii="Arial" w:eastAsia="SimSun" w:hAnsi="Arial" w:cs="Arial"/>
          <w:lang w:eastAsia="zh-CN"/>
        </w:rPr>
        <w:t xml:space="preserve">s </w:t>
      </w:r>
      <w:r>
        <w:rPr>
          <w:rFonts w:ascii="Arial" w:eastAsia="SimSun" w:hAnsi="Arial" w:cs="Arial"/>
          <w:lang w:eastAsia="zh-CN"/>
        </w:rPr>
        <w:t xml:space="preserve">acceptable if the </w:t>
      </w:r>
      <w:r w:rsidR="00BE5137">
        <w:rPr>
          <w:rFonts w:ascii="Arial" w:eastAsia="SimSun" w:hAnsi="Arial" w:cs="Arial"/>
          <w:lang w:eastAsia="zh-CN"/>
        </w:rPr>
        <w:t>UE does not move to RRC connecte</w:t>
      </w:r>
      <w:r w:rsidR="00FC3029">
        <w:rPr>
          <w:rFonts w:ascii="Arial" w:eastAsia="SimSun" w:hAnsi="Arial" w:cs="Arial"/>
          <w:lang w:eastAsia="zh-CN"/>
        </w:rPr>
        <w:t xml:space="preserve">d mode. </w:t>
      </w:r>
      <w:r>
        <w:rPr>
          <w:rFonts w:ascii="Arial" w:eastAsia="SimSun" w:hAnsi="Arial" w:cs="Arial"/>
          <w:lang w:eastAsia="zh-CN"/>
        </w:rPr>
        <w:t xml:space="preserve">The </w:t>
      </w:r>
      <w:r w:rsidR="00CB5AC0">
        <w:rPr>
          <w:rFonts w:ascii="Arial" w:eastAsia="SimSun" w:hAnsi="Arial" w:cs="Arial"/>
          <w:lang w:eastAsia="zh-CN"/>
        </w:rPr>
        <w:t xml:space="preserve">UE </w:t>
      </w:r>
      <w:r>
        <w:rPr>
          <w:rFonts w:ascii="Arial" w:eastAsia="SimSun" w:hAnsi="Arial" w:cs="Arial"/>
          <w:lang w:eastAsia="zh-CN"/>
        </w:rPr>
        <w:t>must</w:t>
      </w:r>
      <w:r w:rsidR="00CB5AC0">
        <w:rPr>
          <w:rFonts w:ascii="Arial" w:eastAsia="SimSun" w:hAnsi="Arial" w:cs="Arial"/>
          <w:lang w:eastAsia="zh-CN"/>
        </w:rPr>
        <w:t xml:space="preserve"> start</w:t>
      </w:r>
      <w:r>
        <w:rPr>
          <w:rFonts w:ascii="Arial" w:eastAsia="SimSun" w:hAnsi="Arial" w:cs="Arial"/>
          <w:lang w:eastAsia="zh-CN"/>
        </w:rPr>
        <w:t xml:space="preserve"> the</w:t>
      </w:r>
      <w:r w:rsidR="00CB5AC0">
        <w:rPr>
          <w:rFonts w:ascii="Arial" w:eastAsia="SimSun" w:hAnsi="Arial" w:cs="Arial"/>
          <w:lang w:eastAsia="zh-CN"/>
        </w:rPr>
        <w:t xml:space="preserve"> time alignment timer when receiving Msg4 which indicat</w:t>
      </w:r>
      <w:r w:rsidR="00C866C6">
        <w:rPr>
          <w:rFonts w:ascii="Arial" w:eastAsia="SimSun" w:hAnsi="Arial" w:cs="Arial"/>
          <w:lang w:eastAsia="zh-CN"/>
        </w:rPr>
        <w:t>es</w:t>
      </w:r>
      <w:r w:rsidR="00CB5AC0">
        <w:rPr>
          <w:rFonts w:ascii="Arial" w:eastAsia="SimSun" w:hAnsi="Arial" w:cs="Arial"/>
          <w:lang w:eastAsia="zh-CN"/>
        </w:rPr>
        <w:t xml:space="preserve"> fallback.</w:t>
      </w:r>
    </w:p>
    <w:p w14:paraId="4AEFEE9E" w14:textId="273416ED" w:rsidR="00CB5AC0" w:rsidRPr="00C866C6" w:rsidRDefault="00C866C6" w:rsidP="00C12EC2">
      <w:pPr>
        <w:jc w:val="both"/>
        <w:rPr>
          <w:rFonts w:ascii="Arial" w:eastAsia="SimSun" w:hAnsi="Arial" w:cs="Arial"/>
          <w:b/>
          <w:bCs/>
          <w:lang w:eastAsia="zh-CN"/>
        </w:rPr>
      </w:pPr>
      <w:r w:rsidRPr="00C866C6">
        <w:rPr>
          <w:rFonts w:ascii="Arial" w:eastAsia="SimSun" w:hAnsi="Arial" w:cs="Arial"/>
          <w:b/>
          <w:bCs/>
          <w:lang w:eastAsia="zh-CN"/>
        </w:rPr>
        <w:t>Proposal 1</w:t>
      </w:r>
      <w:r w:rsidR="00842FF9">
        <w:rPr>
          <w:rFonts w:ascii="Arial" w:eastAsia="SimSun" w:hAnsi="Arial" w:cs="Arial"/>
          <w:b/>
          <w:bCs/>
          <w:lang w:eastAsia="zh-CN"/>
        </w:rPr>
        <w:t>8</w:t>
      </w:r>
      <w:r w:rsidRPr="00C866C6">
        <w:rPr>
          <w:rFonts w:ascii="Arial" w:eastAsia="SimSun" w:hAnsi="Arial" w:cs="Arial"/>
          <w:b/>
          <w:bCs/>
          <w:lang w:eastAsia="zh-CN"/>
        </w:rPr>
        <w:t xml:space="preserve">: </w:t>
      </w:r>
      <w:r w:rsidR="00F326FF">
        <w:rPr>
          <w:rFonts w:ascii="Arial" w:eastAsia="SimSun" w:hAnsi="Arial" w:cs="Arial"/>
          <w:b/>
          <w:bCs/>
          <w:lang w:eastAsia="zh-CN"/>
        </w:rPr>
        <w:t xml:space="preserve">A </w:t>
      </w:r>
      <w:r w:rsidRPr="00C866C6">
        <w:rPr>
          <w:rFonts w:ascii="Arial" w:eastAsia="SimSun" w:hAnsi="Arial" w:cs="Arial"/>
          <w:b/>
          <w:bCs/>
          <w:lang w:eastAsia="zh-CN"/>
        </w:rPr>
        <w:t>TAC MAC CE can be included in the Msg4 when fallback</w:t>
      </w:r>
      <w:r w:rsidR="00754011">
        <w:rPr>
          <w:rFonts w:ascii="Arial" w:eastAsia="SimSun" w:hAnsi="Arial" w:cs="Arial"/>
          <w:b/>
          <w:bCs/>
          <w:lang w:eastAsia="zh-CN"/>
        </w:rPr>
        <w:t xml:space="preserve"> </w:t>
      </w:r>
      <w:bookmarkStart w:id="21" w:name="OLE_LINK52"/>
      <w:r w:rsidR="00754011" w:rsidRPr="00754011">
        <w:rPr>
          <w:rFonts w:ascii="Arial" w:eastAsia="SimSun" w:hAnsi="Arial" w:cs="Arial"/>
          <w:b/>
          <w:bCs/>
          <w:lang w:eastAsia="zh-CN"/>
        </w:rPr>
        <w:t>to RRC Connected mode</w:t>
      </w:r>
      <w:bookmarkEnd w:id="21"/>
      <w:r w:rsidRPr="00C866C6">
        <w:rPr>
          <w:rFonts w:ascii="Arial" w:eastAsia="SimSun" w:hAnsi="Arial" w:cs="Arial"/>
          <w:b/>
          <w:bCs/>
          <w:lang w:eastAsia="zh-CN"/>
        </w:rPr>
        <w:t>.</w:t>
      </w:r>
    </w:p>
    <w:p w14:paraId="3C2A262A" w14:textId="255C4A8E" w:rsidR="00C866C6" w:rsidRDefault="00C866C6" w:rsidP="00C12EC2">
      <w:pPr>
        <w:jc w:val="both"/>
        <w:rPr>
          <w:rFonts w:ascii="Arial" w:eastAsia="SimSun" w:hAnsi="Arial" w:cs="Arial"/>
          <w:b/>
          <w:bCs/>
          <w:lang w:eastAsia="zh-CN"/>
        </w:rPr>
      </w:pPr>
      <w:r w:rsidRPr="00C866C6">
        <w:rPr>
          <w:rFonts w:ascii="Arial" w:eastAsia="SimSun" w:hAnsi="Arial" w:cs="Arial" w:hint="eastAsia"/>
          <w:b/>
          <w:bCs/>
          <w:lang w:eastAsia="zh-CN"/>
        </w:rPr>
        <w:t>P</w:t>
      </w:r>
      <w:r w:rsidRPr="00C866C6">
        <w:rPr>
          <w:rFonts w:ascii="Arial" w:eastAsia="SimSun" w:hAnsi="Arial" w:cs="Arial"/>
          <w:b/>
          <w:bCs/>
          <w:lang w:eastAsia="zh-CN"/>
        </w:rPr>
        <w:t>roposal 1</w:t>
      </w:r>
      <w:r w:rsidR="00842FF9">
        <w:rPr>
          <w:rFonts w:ascii="Arial" w:eastAsia="SimSun" w:hAnsi="Arial" w:cs="Arial"/>
          <w:b/>
          <w:bCs/>
          <w:lang w:eastAsia="zh-CN"/>
        </w:rPr>
        <w:t>9</w:t>
      </w:r>
      <w:r w:rsidRPr="00C866C6">
        <w:rPr>
          <w:rFonts w:ascii="Arial" w:eastAsia="SimSun" w:hAnsi="Arial" w:cs="Arial"/>
          <w:b/>
          <w:bCs/>
          <w:lang w:eastAsia="zh-CN"/>
        </w:rPr>
        <w:t xml:space="preserve">: UE starts </w:t>
      </w:r>
      <w:r w:rsidR="00F326FF">
        <w:rPr>
          <w:rFonts w:ascii="Arial" w:eastAsia="SimSun" w:hAnsi="Arial" w:cs="Arial"/>
          <w:b/>
          <w:bCs/>
          <w:lang w:eastAsia="zh-CN"/>
        </w:rPr>
        <w:t xml:space="preserve">the </w:t>
      </w:r>
      <w:r w:rsidRPr="00C866C6">
        <w:rPr>
          <w:rFonts w:ascii="Arial" w:eastAsia="SimSun" w:hAnsi="Arial" w:cs="Arial"/>
          <w:b/>
          <w:bCs/>
          <w:lang w:eastAsia="zh-CN"/>
        </w:rPr>
        <w:t>time alignment timer when receiving Msg4 which indicates fallback</w:t>
      </w:r>
      <w:r w:rsidR="0096563E">
        <w:rPr>
          <w:rFonts w:ascii="Arial" w:eastAsia="SimSun" w:hAnsi="Arial" w:cs="Arial"/>
          <w:b/>
          <w:bCs/>
          <w:lang w:eastAsia="zh-CN"/>
        </w:rPr>
        <w:t xml:space="preserve"> </w:t>
      </w:r>
      <w:r w:rsidR="00754011" w:rsidRPr="00754011">
        <w:rPr>
          <w:rFonts w:ascii="Arial" w:eastAsia="SimSun" w:hAnsi="Arial" w:cs="Arial"/>
          <w:b/>
          <w:bCs/>
          <w:lang w:eastAsia="zh-CN"/>
        </w:rPr>
        <w:t>to RRC Connected mode</w:t>
      </w:r>
      <w:r w:rsidRPr="00C866C6">
        <w:rPr>
          <w:rFonts w:ascii="Arial" w:eastAsia="SimSun" w:hAnsi="Arial" w:cs="Arial"/>
          <w:b/>
          <w:bCs/>
          <w:lang w:eastAsia="zh-CN"/>
        </w:rPr>
        <w:t>.</w:t>
      </w:r>
    </w:p>
    <w:p w14:paraId="2389B547" w14:textId="0D1E31E8" w:rsidR="00B26BF7" w:rsidRPr="00B26BF7" w:rsidRDefault="00B26BF7" w:rsidP="00C12EC2">
      <w:pPr>
        <w:jc w:val="both"/>
        <w:rPr>
          <w:rFonts w:ascii="Arial" w:eastAsia="SimSun" w:hAnsi="Arial" w:cs="Arial"/>
          <w:lang w:eastAsia="zh-CN"/>
        </w:rPr>
      </w:pPr>
      <w:r w:rsidRPr="00B26BF7">
        <w:rPr>
          <w:rFonts w:ascii="Arial" w:eastAsia="SimSun" w:hAnsi="Arial" w:cs="Arial"/>
          <w:lang w:eastAsia="zh-CN"/>
        </w:rPr>
        <w:t>A new RNTI</w:t>
      </w:r>
      <w:r>
        <w:rPr>
          <w:rFonts w:ascii="Arial" w:eastAsia="SimSun" w:hAnsi="Arial" w:cs="Arial"/>
          <w:lang w:eastAsia="zh-CN"/>
        </w:rPr>
        <w:t xml:space="preserve"> based on PUSCH resource</w:t>
      </w:r>
      <w:r w:rsidRPr="00B26BF7">
        <w:rPr>
          <w:rFonts w:ascii="Arial" w:eastAsia="SimSun" w:hAnsi="Arial" w:cs="Arial"/>
          <w:lang w:eastAsia="zh-CN"/>
        </w:rPr>
        <w:t xml:space="preserve"> is used to monitor Msg4</w:t>
      </w:r>
      <w:r>
        <w:rPr>
          <w:rFonts w:ascii="Arial" w:eastAsia="SimSun" w:hAnsi="Arial" w:cs="Arial"/>
          <w:lang w:eastAsia="zh-CN"/>
        </w:rPr>
        <w:t xml:space="preserve">. This RNTI cannot be used as the C-RNTI in RRC connected mode as this RNTI can be reused by another UE which selects the same PUSCH resource. Therefore, a new C-RNTI should be assigned by network when fallback. </w:t>
      </w:r>
      <w:r w:rsidR="00B0104B">
        <w:rPr>
          <w:rFonts w:ascii="Arial" w:eastAsia="SimSun" w:hAnsi="Arial" w:cs="Arial"/>
          <w:lang w:eastAsia="zh-CN"/>
        </w:rPr>
        <w:t>Normally i</w:t>
      </w:r>
      <w:r>
        <w:rPr>
          <w:rFonts w:ascii="Arial" w:eastAsia="SimSun" w:hAnsi="Arial" w:cs="Arial"/>
          <w:lang w:eastAsia="zh-CN"/>
        </w:rPr>
        <w:t>t can b</w:t>
      </w:r>
      <w:r w:rsidR="00B0104B">
        <w:rPr>
          <w:rFonts w:ascii="Arial" w:eastAsia="SimSun" w:hAnsi="Arial" w:cs="Arial"/>
          <w:lang w:eastAsia="zh-CN"/>
        </w:rPr>
        <w:t xml:space="preserve">e carried by RRC message. But if the contention resolution </w:t>
      </w:r>
      <w:r w:rsidR="00EA6DA4">
        <w:rPr>
          <w:rFonts w:ascii="Arial" w:eastAsia="SimSun" w:hAnsi="Arial" w:cs="Arial"/>
          <w:lang w:eastAsia="zh-CN"/>
        </w:rPr>
        <w:t xml:space="preserve">MAC CE </w:t>
      </w:r>
      <w:r w:rsidR="00B0104B">
        <w:rPr>
          <w:rFonts w:ascii="Arial" w:eastAsia="SimSun" w:hAnsi="Arial" w:cs="Arial"/>
          <w:lang w:eastAsia="zh-CN"/>
        </w:rPr>
        <w:t xml:space="preserve">and RRC message can be sent in </w:t>
      </w:r>
      <w:r w:rsidR="007D1E4F">
        <w:rPr>
          <w:rFonts w:ascii="Arial" w:eastAsia="SimSun" w:hAnsi="Arial" w:cs="Arial"/>
          <w:lang w:eastAsia="zh-CN"/>
        </w:rPr>
        <w:t>different MAC PDU</w:t>
      </w:r>
      <w:r w:rsidR="00FC3029">
        <w:rPr>
          <w:rFonts w:ascii="Arial" w:eastAsia="SimSun" w:hAnsi="Arial" w:cs="Arial"/>
          <w:lang w:eastAsia="zh-CN"/>
        </w:rPr>
        <w:t xml:space="preserve"> (i.e.,</w:t>
      </w:r>
      <w:r w:rsidR="00030E01">
        <w:rPr>
          <w:rFonts w:ascii="Arial" w:eastAsia="SimSun" w:hAnsi="Arial" w:cs="Arial"/>
          <w:lang w:eastAsia="zh-CN"/>
        </w:rPr>
        <w:t xml:space="preserve"> early contention resolution is supported for CB-Msg3</w:t>
      </w:r>
      <w:r w:rsidR="00FC3029">
        <w:rPr>
          <w:rFonts w:ascii="Arial" w:eastAsia="SimSun" w:hAnsi="Arial" w:cs="Arial"/>
          <w:lang w:eastAsia="zh-CN"/>
        </w:rPr>
        <w:t>)</w:t>
      </w:r>
      <w:r w:rsidR="007D1E4F">
        <w:rPr>
          <w:rFonts w:ascii="Arial" w:eastAsia="SimSun" w:hAnsi="Arial" w:cs="Arial"/>
          <w:lang w:eastAsia="zh-CN"/>
        </w:rPr>
        <w:t>, the C-RNTI should be carried by</w:t>
      </w:r>
      <w:r w:rsidR="00B0104B">
        <w:rPr>
          <w:rFonts w:ascii="Arial" w:eastAsia="SimSun" w:hAnsi="Arial" w:cs="Arial"/>
          <w:lang w:eastAsia="zh-CN"/>
        </w:rPr>
        <w:t xml:space="preserve"> MAC CE</w:t>
      </w:r>
      <w:r w:rsidR="00EA6DA4">
        <w:rPr>
          <w:rFonts w:ascii="Arial" w:eastAsia="SimSun" w:hAnsi="Arial" w:cs="Arial"/>
          <w:lang w:eastAsia="zh-CN"/>
        </w:rPr>
        <w:t xml:space="preserve"> together with contention resolution MAC CE</w:t>
      </w:r>
      <w:r w:rsidR="00B0104B">
        <w:rPr>
          <w:rFonts w:ascii="Arial" w:eastAsia="SimSun" w:hAnsi="Arial" w:cs="Arial"/>
          <w:lang w:eastAsia="zh-CN"/>
        </w:rPr>
        <w:t>.</w:t>
      </w:r>
    </w:p>
    <w:p w14:paraId="220FFD57" w14:textId="44048B1A" w:rsidR="00CB5AC0" w:rsidRDefault="007D1E4F" w:rsidP="00CB5AC0">
      <w:pPr>
        <w:jc w:val="both"/>
        <w:rPr>
          <w:rFonts w:ascii="Arial" w:eastAsia="SimSun" w:hAnsi="Arial" w:cs="Arial"/>
          <w:b/>
          <w:bCs/>
          <w:lang w:eastAsia="zh-CN"/>
        </w:rPr>
      </w:pPr>
      <w:r w:rsidRPr="007D1E4F">
        <w:rPr>
          <w:rFonts w:ascii="Arial" w:eastAsia="SimSun" w:hAnsi="Arial" w:cs="Arial"/>
          <w:b/>
          <w:bCs/>
          <w:lang w:eastAsia="zh-CN"/>
        </w:rPr>
        <w:lastRenderedPageBreak/>
        <w:t xml:space="preserve">Proposal </w:t>
      </w:r>
      <w:r w:rsidR="00842FF9">
        <w:rPr>
          <w:rFonts w:ascii="Arial" w:eastAsia="SimSun" w:hAnsi="Arial" w:cs="Arial"/>
          <w:b/>
          <w:bCs/>
          <w:lang w:eastAsia="zh-CN"/>
        </w:rPr>
        <w:t>20</w:t>
      </w:r>
      <w:r w:rsidRPr="007D1E4F">
        <w:rPr>
          <w:rFonts w:ascii="Arial" w:eastAsia="SimSun" w:hAnsi="Arial" w:cs="Arial"/>
          <w:b/>
          <w:bCs/>
          <w:lang w:eastAsia="zh-CN"/>
        </w:rPr>
        <w:t xml:space="preserve">: </w:t>
      </w:r>
      <w:r w:rsidR="00CB5AC0" w:rsidRPr="007D1E4F">
        <w:rPr>
          <w:rFonts w:ascii="Arial" w:eastAsia="SimSun" w:hAnsi="Arial" w:cs="Arial"/>
          <w:b/>
          <w:bCs/>
          <w:lang w:eastAsia="zh-CN"/>
        </w:rPr>
        <w:t>New C-RNTI should be included</w:t>
      </w:r>
      <w:r>
        <w:rPr>
          <w:rFonts w:ascii="Arial" w:eastAsia="SimSun" w:hAnsi="Arial" w:cs="Arial"/>
          <w:b/>
          <w:bCs/>
          <w:lang w:eastAsia="zh-CN"/>
        </w:rPr>
        <w:t xml:space="preserve"> in</w:t>
      </w:r>
      <w:r w:rsidR="00CB5AC0" w:rsidRPr="007D1E4F">
        <w:rPr>
          <w:rFonts w:ascii="Arial" w:eastAsia="SimSun" w:hAnsi="Arial" w:cs="Arial"/>
          <w:b/>
          <w:bCs/>
          <w:lang w:eastAsia="zh-CN"/>
        </w:rPr>
        <w:t xml:space="preserve"> the Msg4 for the CB-Msg3 </w:t>
      </w:r>
      <w:r w:rsidRPr="007D1E4F">
        <w:rPr>
          <w:rFonts w:ascii="Arial" w:eastAsia="SimSun" w:hAnsi="Arial" w:cs="Arial"/>
          <w:b/>
          <w:bCs/>
          <w:lang w:eastAsia="zh-CN"/>
        </w:rPr>
        <w:t xml:space="preserve">when </w:t>
      </w:r>
      <w:r>
        <w:rPr>
          <w:rFonts w:ascii="Arial" w:eastAsia="SimSun" w:hAnsi="Arial" w:cs="Arial"/>
          <w:b/>
          <w:bCs/>
          <w:lang w:eastAsia="zh-CN"/>
        </w:rPr>
        <w:t>f</w:t>
      </w:r>
      <w:r w:rsidR="00CB5AC0" w:rsidRPr="007D1E4F">
        <w:rPr>
          <w:rFonts w:ascii="Arial" w:eastAsia="SimSun" w:hAnsi="Arial" w:cs="Arial"/>
          <w:b/>
          <w:bCs/>
          <w:lang w:eastAsia="zh-CN"/>
        </w:rPr>
        <w:t>allback</w:t>
      </w:r>
      <w:r w:rsidR="00754011">
        <w:rPr>
          <w:rFonts w:ascii="Arial" w:eastAsia="SimSun" w:hAnsi="Arial" w:cs="Arial"/>
          <w:b/>
          <w:bCs/>
          <w:lang w:eastAsia="zh-CN"/>
        </w:rPr>
        <w:t xml:space="preserve"> </w:t>
      </w:r>
      <w:r w:rsidR="00754011">
        <w:rPr>
          <w:rFonts w:ascii="Arial" w:eastAsia="SimSun" w:hAnsi="Arial" w:cs="Arial"/>
          <w:b/>
          <w:bCs/>
          <w:u w:val="single"/>
          <w:lang w:eastAsia="zh-CN"/>
        </w:rPr>
        <w:t>to RRC Connected mode</w:t>
      </w:r>
      <w:r>
        <w:rPr>
          <w:rFonts w:ascii="Arial" w:eastAsia="SimSun" w:hAnsi="Arial" w:cs="Arial"/>
          <w:b/>
          <w:bCs/>
          <w:lang w:eastAsia="zh-CN"/>
        </w:rPr>
        <w:t>.</w:t>
      </w:r>
    </w:p>
    <w:p w14:paraId="1A2BAB3D" w14:textId="77777777" w:rsidR="00754011" w:rsidRDefault="00754011" w:rsidP="0096563E">
      <w:pPr>
        <w:spacing w:after="0"/>
        <w:jc w:val="both"/>
        <w:rPr>
          <w:rFonts w:ascii="Arial" w:eastAsia="SimSun" w:hAnsi="Arial" w:cs="Arial"/>
          <w:lang w:eastAsia="zh-CN"/>
        </w:rPr>
      </w:pPr>
    </w:p>
    <w:p w14:paraId="41DCD421" w14:textId="39E12444" w:rsidR="00754011" w:rsidRDefault="00754011" w:rsidP="00754011">
      <w:pPr>
        <w:jc w:val="both"/>
        <w:rPr>
          <w:rFonts w:ascii="Arial" w:eastAsia="SimSun" w:hAnsi="Arial" w:cs="Arial"/>
          <w:b/>
          <w:bCs/>
          <w:u w:val="single"/>
          <w:lang w:eastAsia="zh-CN"/>
        </w:rPr>
      </w:pPr>
      <w:r>
        <w:rPr>
          <w:rFonts w:ascii="Arial" w:eastAsia="SimSun" w:hAnsi="Arial" w:cs="Arial"/>
          <w:b/>
          <w:bCs/>
          <w:u w:val="single"/>
          <w:lang w:eastAsia="zh-CN"/>
        </w:rPr>
        <w:t xml:space="preserve">Fallback to </w:t>
      </w:r>
      <w:r w:rsidR="003A5AAA">
        <w:rPr>
          <w:rFonts w:ascii="Arial" w:eastAsia="SimSun" w:hAnsi="Arial" w:cs="Arial"/>
          <w:b/>
          <w:bCs/>
          <w:lang w:eastAsia="zh-CN"/>
        </w:rPr>
        <w:t>4-step RA</w:t>
      </w:r>
    </w:p>
    <w:p w14:paraId="22EF5D13" w14:textId="2ABDD2AF" w:rsidR="005041FA" w:rsidRDefault="005041FA" w:rsidP="00CB5AC0">
      <w:pPr>
        <w:jc w:val="both"/>
        <w:rPr>
          <w:rFonts w:ascii="Arial" w:eastAsia="SimSun" w:hAnsi="Arial" w:cs="Arial"/>
          <w:lang w:eastAsia="zh-CN"/>
        </w:rPr>
      </w:pPr>
      <w:r w:rsidRPr="005041FA">
        <w:rPr>
          <w:rFonts w:ascii="Arial" w:eastAsia="SimSun" w:hAnsi="Arial" w:cs="Arial"/>
          <w:lang w:eastAsia="zh-CN"/>
        </w:rPr>
        <w:t xml:space="preserve">There is another kind of fallback may be supported. </w:t>
      </w:r>
      <w:r w:rsidR="00754011">
        <w:rPr>
          <w:rFonts w:ascii="Arial" w:eastAsia="SimSun" w:hAnsi="Arial" w:cs="Arial"/>
          <w:lang w:eastAsia="zh-CN"/>
        </w:rPr>
        <w:t>I</w:t>
      </w:r>
      <w:r w:rsidRPr="005041FA">
        <w:rPr>
          <w:rFonts w:ascii="Arial" w:eastAsia="SimSun" w:hAnsi="Arial" w:cs="Arial"/>
          <w:lang w:eastAsia="zh-CN"/>
        </w:rPr>
        <w:t xml:space="preserve">f the CB-Msg3 cannot succeed, </w:t>
      </w:r>
      <w:r>
        <w:rPr>
          <w:rFonts w:ascii="Arial" w:eastAsia="SimSun" w:hAnsi="Arial" w:cs="Arial"/>
          <w:lang w:eastAsia="zh-CN"/>
        </w:rPr>
        <w:t xml:space="preserve">UE can try the legacy 4-step RA. Or when </w:t>
      </w:r>
      <w:r w:rsidRPr="005041FA">
        <w:rPr>
          <w:rFonts w:ascii="Arial" w:eastAsia="SimSun" w:hAnsi="Arial" w:cs="Arial"/>
          <w:lang w:eastAsia="zh-CN"/>
        </w:rPr>
        <w:t xml:space="preserve">the network find that the Msg3 cannot be decoded due to the bad timing alignment, </w:t>
      </w:r>
      <w:r>
        <w:rPr>
          <w:rFonts w:ascii="Arial" w:eastAsia="SimSun" w:hAnsi="Arial" w:cs="Arial"/>
          <w:lang w:eastAsia="zh-CN"/>
        </w:rPr>
        <w:t>network can indicate the correspond UEs to stop current procedure, and initiate legacy 4-step RA instead. A new MAC CE in Msg4 can be introduced for this.</w:t>
      </w:r>
    </w:p>
    <w:p w14:paraId="03A875F6" w14:textId="0ACCC98F" w:rsidR="005041FA" w:rsidRDefault="005041FA" w:rsidP="00CB5AC0">
      <w:pPr>
        <w:jc w:val="both"/>
        <w:rPr>
          <w:rFonts w:ascii="Arial" w:eastAsia="SimSun" w:hAnsi="Arial" w:cs="Arial"/>
          <w:b/>
          <w:bCs/>
          <w:lang w:eastAsia="zh-CN"/>
        </w:rPr>
      </w:pPr>
      <w:r w:rsidRPr="005041FA">
        <w:rPr>
          <w:rFonts w:ascii="Arial" w:eastAsia="SimSun" w:hAnsi="Arial" w:cs="Arial" w:hint="eastAsia"/>
          <w:b/>
          <w:bCs/>
          <w:lang w:eastAsia="zh-CN"/>
        </w:rPr>
        <w:t>P</w:t>
      </w:r>
      <w:r w:rsidRPr="005041FA">
        <w:rPr>
          <w:rFonts w:ascii="Arial" w:eastAsia="SimSun" w:hAnsi="Arial" w:cs="Arial"/>
          <w:b/>
          <w:bCs/>
          <w:lang w:eastAsia="zh-CN"/>
        </w:rPr>
        <w:t>roposal 2</w:t>
      </w:r>
      <w:r w:rsidR="00842FF9">
        <w:rPr>
          <w:rFonts w:ascii="Arial" w:eastAsia="SimSun" w:hAnsi="Arial" w:cs="Arial"/>
          <w:b/>
          <w:bCs/>
          <w:lang w:eastAsia="zh-CN"/>
        </w:rPr>
        <w:t>1</w:t>
      </w:r>
      <w:r w:rsidRPr="005041FA">
        <w:rPr>
          <w:rFonts w:ascii="Arial" w:eastAsia="SimSun" w:hAnsi="Arial" w:cs="Arial"/>
          <w:b/>
          <w:bCs/>
          <w:lang w:eastAsia="zh-CN"/>
        </w:rPr>
        <w:t xml:space="preserve">: </w:t>
      </w:r>
      <w:r>
        <w:rPr>
          <w:rFonts w:ascii="Arial" w:eastAsia="SimSun" w:hAnsi="Arial" w:cs="Arial"/>
          <w:b/>
          <w:bCs/>
          <w:lang w:eastAsia="zh-CN"/>
        </w:rPr>
        <w:t xml:space="preserve">UE can initiate the </w:t>
      </w:r>
      <w:r w:rsidRPr="005041FA">
        <w:rPr>
          <w:rFonts w:ascii="Arial" w:eastAsia="SimSun" w:hAnsi="Arial" w:cs="Arial"/>
          <w:b/>
          <w:bCs/>
          <w:lang w:eastAsia="zh-CN"/>
        </w:rPr>
        <w:t xml:space="preserve">legacy </w:t>
      </w:r>
      <w:bookmarkStart w:id="22" w:name="OLE_LINK7"/>
      <w:r w:rsidRPr="005041FA">
        <w:rPr>
          <w:rFonts w:ascii="Arial" w:eastAsia="SimSun" w:hAnsi="Arial" w:cs="Arial"/>
          <w:b/>
          <w:bCs/>
          <w:lang w:eastAsia="zh-CN"/>
        </w:rPr>
        <w:t xml:space="preserve">4-step RA </w:t>
      </w:r>
      <w:bookmarkEnd w:id="22"/>
      <w:r>
        <w:rPr>
          <w:rFonts w:ascii="Arial" w:eastAsia="SimSun" w:hAnsi="Arial" w:cs="Arial"/>
          <w:b/>
          <w:bCs/>
          <w:lang w:eastAsia="zh-CN"/>
        </w:rPr>
        <w:t xml:space="preserve">when the CB-Msg3 </w:t>
      </w:r>
      <w:r w:rsidR="009A4680">
        <w:rPr>
          <w:rFonts w:ascii="Arial" w:eastAsia="SimSun" w:hAnsi="Arial" w:cs="Arial"/>
          <w:b/>
          <w:bCs/>
          <w:lang w:eastAsia="zh-CN"/>
        </w:rPr>
        <w:t xml:space="preserve">procedure </w:t>
      </w:r>
      <w:r>
        <w:rPr>
          <w:rFonts w:ascii="Arial" w:eastAsia="SimSun" w:hAnsi="Arial" w:cs="Arial"/>
          <w:b/>
          <w:bCs/>
          <w:lang w:eastAsia="zh-CN"/>
        </w:rPr>
        <w:t xml:space="preserve">fails. </w:t>
      </w:r>
    </w:p>
    <w:p w14:paraId="636AF3C4" w14:textId="071F75F4" w:rsidR="005041FA" w:rsidRDefault="005041FA" w:rsidP="005041FA">
      <w:pPr>
        <w:jc w:val="both"/>
        <w:rPr>
          <w:rFonts w:ascii="Arial" w:eastAsia="SimSun" w:hAnsi="Arial" w:cs="Arial"/>
          <w:b/>
          <w:bCs/>
          <w:lang w:eastAsia="zh-CN"/>
        </w:rPr>
      </w:pPr>
      <w:r w:rsidRPr="005041FA">
        <w:rPr>
          <w:rFonts w:ascii="Arial" w:eastAsia="SimSun" w:hAnsi="Arial" w:cs="Arial" w:hint="eastAsia"/>
          <w:b/>
          <w:bCs/>
          <w:lang w:eastAsia="zh-CN"/>
        </w:rPr>
        <w:t>P</w:t>
      </w:r>
      <w:r w:rsidRPr="005041FA">
        <w:rPr>
          <w:rFonts w:ascii="Arial" w:eastAsia="SimSun" w:hAnsi="Arial" w:cs="Arial"/>
          <w:b/>
          <w:bCs/>
          <w:lang w:eastAsia="zh-CN"/>
        </w:rPr>
        <w:t>roposal 2</w:t>
      </w:r>
      <w:r w:rsidR="00842FF9">
        <w:rPr>
          <w:rFonts w:ascii="Arial" w:eastAsia="SimSun" w:hAnsi="Arial" w:cs="Arial"/>
          <w:b/>
          <w:bCs/>
          <w:lang w:eastAsia="zh-CN"/>
        </w:rPr>
        <w:t>2</w:t>
      </w:r>
      <w:r w:rsidRPr="005041FA">
        <w:rPr>
          <w:rFonts w:ascii="Arial" w:eastAsia="SimSun" w:hAnsi="Arial" w:cs="Arial"/>
          <w:b/>
          <w:bCs/>
          <w:lang w:eastAsia="zh-CN"/>
        </w:rPr>
        <w:t xml:space="preserve">: </w:t>
      </w:r>
      <w:r>
        <w:rPr>
          <w:rFonts w:ascii="Arial" w:eastAsia="SimSun" w:hAnsi="Arial" w:cs="Arial"/>
          <w:b/>
          <w:bCs/>
          <w:lang w:eastAsia="zh-CN"/>
        </w:rPr>
        <w:t>New fallback MAC CE in Msg4 is introduced to indicate the corresponding UEs to stop current CB-Msg3 and initiate legacy 4-step RA.</w:t>
      </w:r>
    </w:p>
    <w:p w14:paraId="10017384" w14:textId="7C1C915F" w:rsidR="005041FA" w:rsidRDefault="005041FA" w:rsidP="005041FA">
      <w:pPr>
        <w:jc w:val="both"/>
        <w:rPr>
          <w:rFonts w:ascii="Arial" w:eastAsia="SimSun" w:hAnsi="Arial" w:cs="Arial"/>
          <w:lang w:eastAsia="zh-CN"/>
        </w:rPr>
      </w:pPr>
      <w:r w:rsidRPr="005041FA">
        <w:rPr>
          <w:rFonts w:ascii="Arial" w:eastAsia="SimSun" w:hAnsi="Arial" w:cs="Arial"/>
          <w:lang w:eastAsia="zh-CN"/>
        </w:rPr>
        <w:t>In t</w:t>
      </w:r>
      <w:r>
        <w:rPr>
          <w:rFonts w:ascii="Arial" w:eastAsia="SimSun" w:hAnsi="Arial" w:cs="Arial"/>
          <w:lang w:eastAsia="zh-CN"/>
        </w:rPr>
        <w:t>his case, a backoff time can also be indicated to UE to avoid collision with other UE in the following 4-step RA. A new backoff MAC CE in Msg4 can be introduced for this.</w:t>
      </w:r>
    </w:p>
    <w:p w14:paraId="4DFD42F1" w14:textId="6268AB0F" w:rsidR="005041FA" w:rsidRDefault="005041FA" w:rsidP="00CB5AC0">
      <w:pPr>
        <w:jc w:val="both"/>
        <w:rPr>
          <w:rFonts w:ascii="Arial" w:eastAsia="SimSun" w:hAnsi="Arial" w:cs="Arial"/>
          <w:b/>
          <w:bCs/>
          <w:lang w:eastAsia="zh-CN"/>
        </w:rPr>
      </w:pPr>
      <w:r w:rsidRPr="005041FA">
        <w:rPr>
          <w:rFonts w:ascii="Arial" w:eastAsia="SimSun" w:hAnsi="Arial" w:cs="Arial"/>
          <w:b/>
          <w:bCs/>
          <w:lang w:eastAsia="zh-CN"/>
        </w:rPr>
        <w:t>Proposal 2</w:t>
      </w:r>
      <w:r w:rsidR="00842FF9">
        <w:rPr>
          <w:rFonts w:ascii="Arial" w:eastAsia="SimSun" w:hAnsi="Arial" w:cs="Arial"/>
          <w:b/>
          <w:bCs/>
          <w:lang w:eastAsia="zh-CN"/>
        </w:rPr>
        <w:t>3</w:t>
      </w:r>
      <w:r w:rsidRPr="005041FA">
        <w:rPr>
          <w:rFonts w:ascii="Arial" w:eastAsia="SimSun" w:hAnsi="Arial" w:cs="Arial"/>
          <w:b/>
          <w:bCs/>
          <w:lang w:eastAsia="zh-CN"/>
        </w:rPr>
        <w:t>: A new backoff MAC CE</w:t>
      </w:r>
      <w:r>
        <w:rPr>
          <w:rFonts w:ascii="Arial" w:eastAsia="SimSun" w:hAnsi="Arial" w:cs="Arial"/>
          <w:b/>
          <w:bCs/>
          <w:lang w:eastAsia="zh-CN"/>
        </w:rPr>
        <w:t xml:space="preserve"> in Msg4</w:t>
      </w:r>
      <w:r w:rsidRPr="005041FA">
        <w:rPr>
          <w:rFonts w:ascii="Arial" w:eastAsia="SimSun" w:hAnsi="Arial" w:cs="Arial"/>
          <w:b/>
          <w:bCs/>
          <w:lang w:eastAsia="zh-CN"/>
        </w:rPr>
        <w:t xml:space="preserve"> can be introduced </w:t>
      </w:r>
      <w:r>
        <w:rPr>
          <w:rFonts w:ascii="Arial" w:eastAsia="SimSun" w:hAnsi="Arial" w:cs="Arial"/>
          <w:b/>
          <w:bCs/>
          <w:lang w:eastAsia="zh-CN"/>
        </w:rPr>
        <w:t xml:space="preserve">when UE </w:t>
      </w:r>
      <w:r w:rsidRPr="005041FA">
        <w:rPr>
          <w:rFonts w:ascii="Arial" w:eastAsia="SimSun" w:hAnsi="Arial" w:cs="Arial"/>
          <w:b/>
          <w:bCs/>
          <w:lang w:eastAsia="zh-CN"/>
        </w:rPr>
        <w:t>fallback to 4-step RA</w:t>
      </w:r>
      <w:r>
        <w:rPr>
          <w:rFonts w:ascii="Arial" w:eastAsia="SimSun" w:hAnsi="Arial" w:cs="Arial"/>
          <w:b/>
          <w:bCs/>
          <w:lang w:eastAsia="zh-CN"/>
        </w:rPr>
        <w:t xml:space="preserve"> as indicated by the network</w:t>
      </w:r>
      <w:r w:rsidRPr="005041FA">
        <w:rPr>
          <w:rFonts w:ascii="Arial" w:eastAsia="SimSun" w:hAnsi="Arial" w:cs="Arial"/>
          <w:b/>
          <w:bCs/>
          <w:lang w:eastAsia="zh-CN"/>
        </w:rPr>
        <w:t>.</w:t>
      </w:r>
    </w:p>
    <w:p w14:paraId="4A6EFE41" w14:textId="46AA6743" w:rsidR="005041FA" w:rsidRDefault="005041FA" w:rsidP="00CB5AC0">
      <w:pPr>
        <w:jc w:val="both"/>
        <w:rPr>
          <w:rFonts w:ascii="Arial" w:eastAsia="SimSun" w:hAnsi="Arial" w:cs="Arial"/>
          <w:lang w:val="en-US" w:eastAsia="zh-CN"/>
        </w:rPr>
      </w:pPr>
      <w:r w:rsidRPr="005041FA">
        <w:rPr>
          <w:rFonts w:ascii="Arial" w:eastAsia="SimSun" w:hAnsi="Arial" w:cs="Arial" w:hint="eastAsia"/>
          <w:lang w:eastAsia="zh-CN"/>
        </w:rPr>
        <w:t>W</w:t>
      </w:r>
      <w:r w:rsidRPr="005041FA">
        <w:rPr>
          <w:rFonts w:ascii="Arial" w:eastAsia="SimSun" w:hAnsi="Arial" w:cs="Arial"/>
          <w:lang w:eastAsia="zh-CN"/>
        </w:rPr>
        <w:t xml:space="preserve">hen the </w:t>
      </w:r>
      <w:r>
        <w:rPr>
          <w:rFonts w:ascii="Arial" w:eastAsia="SimSun" w:hAnsi="Arial" w:cs="Arial"/>
          <w:lang w:eastAsia="zh-CN"/>
        </w:rPr>
        <w:t xml:space="preserve">UE start the legacy 4-step RA, it can be discussed whether the current CE level in CB-Msg3 should be used. The current CE level used in CB-Msg3 may be increased after a failed attempt of CB-Msg3. When UE fallback and start the legacy 4-step RA, does the UE need to start from the </w:t>
      </w:r>
      <w:r>
        <w:rPr>
          <w:rFonts w:ascii="Arial" w:eastAsia="SimSun" w:hAnsi="Arial" w:cs="Arial"/>
          <w:lang w:val="en-US" w:eastAsia="zh-CN"/>
        </w:rPr>
        <w:t>beginning? RAN2 can further discuss.</w:t>
      </w:r>
    </w:p>
    <w:p w14:paraId="5EC65964" w14:textId="6814B1F5" w:rsidR="005041FA" w:rsidRPr="005041FA" w:rsidRDefault="005041FA" w:rsidP="00CB5AC0">
      <w:pPr>
        <w:jc w:val="both"/>
        <w:rPr>
          <w:rFonts w:ascii="Arial" w:eastAsia="SimSun" w:hAnsi="Arial" w:cs="Arial"/>
          <w:b/>
          <w:bCs/>
          <w:lang w:val="en-US" w:eastAsia="zh-CN"/>
        </w:rPr>
      </w:pPr>
      <w:r w:rsidRPr="005041FA">
        <w:rPr>
          <w:rFonts w:ascii="Arial" w:eastAsia="SimSun" w:hAnsi="Arial" w:cs="Arial" w:hint="eastAsia"/>
          <w:b/>
          <w:bCs/>
          <w:lang w:val="en-US" w:eastAsia="zh-CN"/>
        </w:rPr>
        <w:t>P</w:t>
      </w:r>
      <w:r w:rsidRPr="005041FA">
        <w:rPr>
          <w:rFonts w:ascii="Arial" w:eastAsia="SimSun" w:hAnsi="Arial" w:cs="Arial"/>
          <w:b/>
          <w:bCs/>
          <w:lang w:val="en-US" w:eastAsia="zh-CN"/>
        </w:rPr>
        <w:t>roposal 2</w:t>
      </w:r>
      <w:r w:rsidR="00842FF9">
        <w:rPr>
          <w:rFonts w:ascii="Arial" w:eastAsia="SimSun" w:hAnsi="Arial" w:cs="Arial"/>
          <w:b/>
          <w:bCs/>
          <w:lang w:val="en-US" w:eastAsia="zh-CN"/>
        </w:rPr>
        <w:t>4</w:t>
      </w:r>
      <w:r w:rsidRPr="005041FA">
        <w:rPr>
          <w:rFonts w:ascii="Arial" w:eastAsia="SimSun" w:hAnsi="Arial" w:cs="Arial"/>
          <w:b/>
          <w:bCs/>
          <w:lang w:val="en-US" w:eastAsia="zh-CN"/>
        </w:rPr>
        <w:t>: RAN2 to discuss whether the CE level for 4-step RA starts from the beginning or from the CE level used in CB-Msg3.</w:t>
      </w:r>
    </w:p>
    <w:p w14:paraId="64D82715" w14:textId="62D3F479" w:rsidR="004719A3" w:rsidRDefault="004719A3" w:rsidP="00CB5AC0">
      <w:pPr>
        <w:jc w:val="both"/>
        <w:rPr>
          <w:rFonts w:ascii="Arial" w:eastAsia="SimSun" w:hAnsi="Arial" w:cs="Arial"/>
          <w:b/>
          <w:bCs/>
          <w:u w:val="single"/>
          <w:lang w:eastAsia="zh-CN"/>
        </w:rPr>
      </w:pPr>
      <w:r w:rsidRPr="004719A3">
        <w:rPr>
          <w:rFonts w:ascii="Arial" w:eastAsia="SimSun" w:hAnsi="Arial" w:cs="Arial" w:hint="eastAsia"/>
          <w:b/>
          <w:bCs/>
          <w:u w:val="single"/>
          <w:lang w:eastAsia="zh-CN"/>
        </w:rPr>
        <w:t>R</w:t>
      </w:r>
      <w:r w:rsidRPr="004719A3">
        <w:rPr>
          <w:rFonts w:ascii="Arial" w:eastAsia="SimSun" w:hAnsi="Arial" w:cs="Arial"/>
          <w:b/>
          <w:bCs/>
          <w:u w:val="single"/>
          <w:lang w:eastAsia="zh-CN"/>
        </w:rPr>
        <w:t>e-attempt</w:t>
      </w:r>
    </w:p>
    <w:p w14:paraId="03A96AA5" w14:textId="24474A20" w:rsidR="00A75007" w:rsidRDefault="004719A3" w:rsidP="00CB5AC0">
      <w:pPr>
        <w:jc w:val="both"/>
        <w:rPr>
          <w:rFonts w:ascii="Arial" w:eastAsia="SimSun" w:hAnsi="Arial" w:cs="Arial"/>
          <w:lang w:val="en-US" w:eastAsia="zh-CN"/>
        </w:rPr>
      </w:pPr>
      <w:r>
        <w:rPr>
          <w:rFonts w:ascii="Arial" w:eastAsia="SimSun" w:hAnsi="Arial" w:cs="Arial"/>
          <w:lang w:eastAsia="zh-CN"/>
        </w:rPr>
        <w:t xml:space="preserve">It is always possible that the network cannot decode the Msg3 due to the collision </w:t>
      </w:r>
      <w:r>
        <w:rPr>
          <w:rFonts w:ascii="Arial" w:eastAsia="SimSun" w:hAnsi="Arial" w:cs="Arial"/>
          <w:lang w:val="en-US" w:eastAsia="zh-CN"/>
        </w:rPr>
        <w:t xml:space="preserve">with or without </w:t>
      </w:r>
      <w:r>
        <w:rPr>
          <w:rFonts w:ascii="Arial" w:eastAsia="SimSun" w:hAnsi="Arial" w:cs="Arial"/>
          <w:lang w:eastAsia="zh-CN"/>
        </w:rPr>
        <w:t xml:space="preserve">the DSA mechanism. </w:t>
      </w:r>
      <w:r w:rsidR="00A75007">
        <w:rPr>
          <w:rFonts w:ascii="Arial" w:eastAsia="SimSun" w:hAnsi="Arial" w:cs="Arial"/>
          <w:lang w:val="en-US" w:eastAsia="zh-CN"/>
        </w:rPr>
        <w:t xml:space="preserve">Increasing CE level does not help to reduce the collision. Therefore, the re-attempt mechanism should be supported. The UE can re-attempt a configured times in the current CE level. </w:t>
      </w:r>
      <w:r w:rsidR="00855732">
        <w:rPr>
          <w:rFonts w:ascii="Arial" w:eastAsia="SimSun" w:hAnsi="Arial" w:cs="Arial"/>
          <w:lang w:val="en-US" w:eastAsia="zh-CN"/>
        </w:rPr>
        <w:t>If the maximum re-attempt number of current CE level has been reached, UE can be in the next CE level.</w:t>
      </w:r>
    </w:p>
    <w:p w14:paraId="30EC27E0" w14:textId="69EC1091" w:rsidR="004719A3" w:rsidRDefault="00A75007" w:rsidP="00CB5AC0">
      <w:pPr>
        <w:jc w:val="both"/>
        <w:rPr>
          <w:rFonts w:ascii="Arial" w:eastAsia="SimSun" w:hAnsi="Arial" w:cs="Arial"/>
          <w:lang w:val="en-US" w:eastAsia="zh-CN"/>
        </w:rPr>
      </w:pPr>
      <w:r>
        <w:rPr>
          <w:rFonts w:ascii="Arial" w:eastAsia="SimSun" w:hAnsi="Arial" w:cs="Arial"/>
          <w:lang w:val="en-US" w:eastAsia="zh-CN"/>
        </w:rPr>
        <w:t xml:space="preserve">To support the re-attempt mechanism, a max re-attempt number per CE level </w:t>
      </w:r>
      <w:r w:rsidR="00855732">
        <w:rPr>
          <w:rFonts w:ascii="Arial" w:eastAsia="SimSun" w:hAnsi="Arial" w:cs="Arial"/>
          <w:lang w:val="en-US" w:eastAsia="zh-CN"/>
        </w:rPr>
        <w:t>can</w:t>
      </w:r>
      <w:r>
        <w:rPr>
          <w:rFonts w:ascii="Arial" w:eastAsia="SimSun" w:hAnsi="Arial" w:cs="Arial"/>
          <w:lang w:val="en-US" w:eastAsia="zh-CN"/>
        </w:rPr>
        <w:t xml:space="preserve"> be </w:t>
      </w:r>
      <w:r w:rsidR="00BB5A95">
        <w:rPr>
          <w:rFonts w:ascii="Arial" w:eastAsia="SimSun" w:hAnsi="Arial" w:cs="Arial"/>
          <w:lang w:val="en-US" w:eastAsia="zh-CN"/>
        </w:rPr>
        <w:t xml:space="preserve">introduced </w:t>
      </w:r>
      <w:r>
        <w:rPr>
          <w:rFonts w:ascii="Arial" w:eastAsia="SimSun" w:hAnsi="Arial" w:cs="Arial"/>
          <w:lang w:val="en-US" w:eastAsia="zh-CN"/>
        </w:rPr>
        <w:t xml:space="preserve">in the configuration. </w:t>
      </w:r>
      <w:r w:rsidR="00BB5A95">
        <w:rPr>
          <w:rFonts w:ascii="Arial" w:eastAsia="SimSun" w:hAnsi="Arial" w:cs="Arial"/>
          <w:lang w:val="en-US" w:eastAsia="zh-CN"/>
        </w:rPr>
        <w:t xml:space="preserve">UE can re-attempt in the same CE level until the max re-attempt number has been reached. </w:t>
      </w:r>
      <w:r>
        <w:rPr>
          <w:rFonts w:ascii="Arial" w:eastAsia="SimSun" w:hAnsi="Arial" w:cs="Arial"/>
          <w:lang w:val="en-US" w:eastAsia="zh-CN"/>
        </w:rPr>
        <w:t>A backoff MAC CE can be included in the Msg4</w:t>
      </w:r>
      <w:r w:rsidR="00855732">
        <w:rPr>
          <w:rFonts w:ascii="Arial" w:eastAsia="SimSun" w:hAnsi="Arial" w:cs="Arial"/>
          <w:lang w:val="en-US" w:eastAsia="zh-CN"/>
        </w:rPr>
        <w:t xml:space="preserve"> for the next re-attempt</w:t>
      </w:r>
      <w:r>
        <w:rPr>
          <w:rFonts w:ascii="Arial" w:eastAsia="SimSun" w:hAnsi="Arial" w:cs="Arial"/>
          <w:lang w:val="en-US" w:eastAsia="zh-CN"/>
        </w:rPr>
        <w:t>.</w:t>
      </w:r>
    </w:p>
    <w:p w14:paraId="18C5B730" w14:textId="4B3BD950" w:rsidR="00855732" w:rsidRDefault="00855732" w:rsidP="00855732">
      <w:pPr>
        <w:jc w:val="both"/>
        <w:rPr>
          <w:rFonts w:ascii="Arial" w:eastAsia="SimSun" w:hAnsi="Arial" w:cs="Arial"/>
          <w:b/>
          <w:bCs/>
          <w:lang w:val="en-US" w:eastAsia="zh-CN"/>
        </w:rPr>
      </w:pPr>
      <w:r w:rsidRPr="007D1E4F">
        <w:rPr>
          <w:rFonts w:ascii="Arial" w:eastAsia="SimSun" w:hAnsi="Arial" w:cs="Arial"/>
          <w:b/>
          <w:bCs/>
          <w:lang w:eastAsia="zh-CN"/>
        </w:rPr>
        <w:t xml:space="preserve">Proposal </w:t>
      </w:r>
      <w:r w:rsidR="005041FA">
        <w:rPr>
          <w:rFonts w:ascii="Arial" w:eastAsia="SimSun" w:hAnsi="Arial" w:cs="Arial"/>
          <w:b/>
          <w:bCs/>
          <w:lang w:eastAsia="zh-CN"/>
        </w:rPr>
        <w:t>2</w:t>
      </w:r>
      <w:r w:rsidR="00842FF9">
        <w:rPr>
          <w:rFonts w:ascii="Arial" w:eastAsia="SimSun" w:hAnsi="Arial" w:cs="Arial"/>
          <w:b/>
          <w:bCs/>
          <w:lang w:eastAsia="zh-CN"/>
        </w:rPr>
        <w:t>5</w:t>
      </w:r>
      <w:r w:rsidRPr="007D1E4F">
        <w:rPr>
          <w:rFonts w:ascii="Arial" w:eastAsia="SimSun" w:hAnsi="Arial" w:cs="Arial"/>
          <w:b/>
          <w:bCs/>
          <w:lang w:eastAsia="zh-CN"/>
        </w:rPr>
        <w:t>:</w:t>
      </w:r>
      <w:r>
        <w:rPr>
          <w:rFonts w:ascii="Arial" w:eastAsia="SimSun" w:hAnsi="Arial" w:cs="Arial"/>
          <w:b/>
          <w:bCs/>
          <w:lang w:eastAsia="zh-CN"/>
        </w:rPr>
        <w:t xml:space="preserve"> Re</w:t>
      </w:r>
      <w:r w:rsidR="002D20A0">
        <w:rPr>
          <w:rFonts w:ascii="Arial" w:eastAsia="SimSun" w:hAnsi="Arial" w:cs="Arial"/>
          <w:b/>
          <w:bCs/>
          <w:lang w:eastAsia="zh-CN"/>
        </w:rPr>
        <w:t>-</w:t>
      </w:r>
      <w:r>
        <w:rPr>
          <w:rFonts w:ascii="Arial" w:eastAsia="SimSun" w:hAnsi="Arial" w:cs="Arial"/>
          <w:b/>
          <w:bCs/>
          <w:lang w:eastAsia="zh-CN"/>
        </w:rPr>
        <w:t>attempt</w:t>
      </w:r>
      <w:r w:rsidR="00BB5A95">
        <w:rPr>
          <w:rFonts w:ascii="Arial" w:eastAsia="SimSun" w:hAnsi="Arial" w:cs="Arial"/>
          <w:b/>
          <w:bCs/>
          <w:lang w:eastAsia="zh-CN"/>
        </w:rPr>
        <w:t xml:space="preserve"> in the same CE level</w:t>
      </w:r>
      <w:r>
        <w:rPr>
          <w:rFonts w:ascii="Arial" w:eastAsia="SimSun" w:hAnsi="Arial" w:cs="Arial"/>
          <w:b/>
          <w:bCs/>
          <w:lang w:eastAsia="zh-CN"/>
        </w:rPr>
        <w:t xml:space="preserve"> </w:t>
      </w:r>
      <w:r>
        <w:rPr>
          <w:rFonts w:ascii="Arial" w:eastAsia="SimSun" w:hAnsi="Arial" w:cs="Arial"/>
          <w:b/>
          <w:bCs/>
          <w:lang w:val="en-US" w:eastAsia="zh-CN"/>
        </w:rPr>
        <w:t xml:space="preserve">due to </w:t>
      </w:r>
      <w:r w:rsidR="00BB5A95">
        <w:rPr>
          <w:rFonts w:ascii="Arial" w:eastAsia="SimSun" w:hAnsi="Arial" w:cs="Arial"/>
          <w:b/>
          <w:bCs/>
          <w:lang w:val="en-US" w:eastAsia="zh-CN"/>
        </w:rPr>
        <w:t>contention resolution failure</w:t>
      </w:r>
      <w:r>
        <w:rPr>
          <w:rFonts w:ascii="Arial" w:eastAsia="SimSun" w:hAnsi="Arial" w:cs="Arial"/>
          <w:b/>
          <w:bCs/>
          <w:lang w:val="en-US" w:eastAsia="zh-CN"/>
        </w:rPr>
        <w:t xml:space="preserve"> is supported.</w:t>
      </w:r>
    </w:p>
    <w:p w14:paraId="7F437336" w14:textId="6E3474D4" w:rsidR="00BB5A95" w:rsidRPr="00BB5A95" w:rsidRDefault="00BB5A95" w:rsidP="00855732">
      <w:pPr>
        <w:jc w:val="both"/>
        <w:rPr>
          <w:rFonts w:ascii="Arial" w:eastAsia="SimSun" w:hAnsi="Arial" w:cs="Arial"/>
          <w:b/>
          <w:bCs/>
          <w:lang w:val="en-US" w:eastAsia="zh-CN"/>
        </w:rPr>
      </w:pPr>
      <w:r>
        <w:rPr>
          <w:rFonts w:ascii="Arial" w:eastAsia="SimSun" w:hAnsi="Arial" w:cs="Arial" w:hint="eastAsia"/>
          <w:b/>
          <w:bCs/>
          <w:lang w:val="en-US" w:eastAsia="zh-CN"/>
        </w:rPr>
        <w:t>P</w:t>
      </w:r>
      <w:r>
        <w:rPr>
          <w:rFonts w:ascii="Arial" w:eastAsia="SimSun" w:hAnsi="Arial" w:cs="Arial"/>
          <w:b/>
          <w:bCs/>
          <w:lang w:val="en-US" w:eastAsia="zh-CN"/>
        </w:rPr>
        <w:t>roposal 2</w:t>
      </w:r>
      <w:r w:rsidR="00842FF9">
        <w:rPr>
          <w:rFonts w:ascii="Arial" w:eastAsia="SimSun" w:hAnsi="Arial" w:cs="Arial"/>
          <w:b/>
          <w:bCs/>
          <w:lang w:val="en-US" w:eastAsia="zh-CN"/>
        </w:rPr>
        <w:t>6</w:t>
      </w:r>
      <w:r>
        <w:rPr>
          <w:rFonts w:ascii="Arial" w:eastAsia="SimSun" w:hAnsi="Arial" w:cs="Arial"/>
          <w:b/>
          <w:bCs/>
          <w:lang w:val="en-US" w:eastAsia="zh-CN"/>
        </w:rPr>
        <w:t xml:space="preserve">: Parameter for maximum re-attempt number per CE level is introduced. </w:t>
      </w:r>
      <w:r w:rsidRPr="00BB5A95">
        <w:rPr>
          <w:rFonts w:ascii="Arial" w:eastAsia="SimSun" w:hAnsi="Arial" w:cs="Arial"/>
          <w:b/>
          <w:bCs/>
          <w:lang w:val="en-US" w:eastAsia="zh-CN"/>
        </w:rPr>
        <w:t>UE can re-attempt in the same CE level until the max re-attempt number has been reached.</w:t>
      </w:r>
    </w:p>
    <w:p w14:paraId="741162D5" w14:textId="209DB545" w:rsidR="00855732" w:rsidRPr="00BB5A95" w:rsidRDefault="00855732" w:rsidP="00855732">
      <w:pPr>
        <w:jc w:val="both"/>
        <w:rPr>
          <w:rFonts w:ascii="Arial" w:eastAsia="SimSun" w:hAnsi="Arial" w:cs="Arial"/>
          <w:b/>
          <w:bCs/>
          <w:lang w:eastAsia="zh-CN"/>
        </w:rPr>
      </w:pPr>
      <w:r w:rsidRPr="00BB5A95">
        <w:rPr>
          <w:rFonts w:ascii="Arial" w:eastAsia="SimSun" w:hAnsi="Arial" w:cs="Arial"/>
          <w:b/>
          <w:bCs/>
          <w:lang w:eastAsia="zh-CN"/>
        </w:rPr>
        <w:t xml:space="preserve">Proposal </w:t>
      </w:r>
      <w:r w:rsidR="00BB5A95">
        <w:rPr>
          <w:rFonts w:ascii="Arial" w:eastAsia="SimSun" w:hAnsi="Arial" w:cs="Arial"/>
          <w:b/>
          <w:bCs/>
          <w:lang w:eastAsia="zh-CN"/>
        </w:rPr>
        <w:t>2</w:t>
      </w:r>
      <w:r w:rsidR="00842FF9">
        <w:rPr>
          <w:rFonts w:ascii="Arial" w:eastAsia="SimSun" w:hAnsi="Arial" w:cs="Arial"/>
          <w:b/>
          <w:bCs/>
          <w:lang w:eastAsia="zh-CN"/>
        </w:rPr>
        <w:t>7</w:t>
      </w:r>
      <w:r w:rsidRPr="00BB5A95">
        <w:rPr>
          <w:rFonts w:ascii="Arial" w:eastAsia="SimSun" w:hAnsi="Arial" w:cs="Arial"/>
          <w:b/>
          <w:bCs/>
          <w:lang w:eastAsia="zh-CN"/>
        </w:rPr>
        <w:t xml:space="preserve">: </w:t>
      </w:r>
      <w:r w:rsidRPr="00BB5A95">
        <w:rPr>
          <w:rFonts w:ascii="Arial" w:eastAsia="SimSun" w:hAnsi="Arial" w:cs="Arial" w:hint="eastAsia"/>
          <w:b/>
          <w:bCs/>
          <w:lang w:eastAsia="zh-CN"/>
        </w:rPr>
        <w:t>B</w:t>
      </w:r>
      <w:r w:rsidRPr="00BB5A95">
        <w:rPr>
          <w:rFonts w:ascii="Arial" w:eastAsia="SimSun" w:hAnsi="Arial" w:cs="Arial"/>
          <w:b/>
          <w:bCs/>
          <w:lang w:eastAsia="zh-CN"/>
        </w:rPr>
        <w:t>ackoff MAC CE in Msg4 is supported</w:t>
      </w:r>
      <w:r w:rsidR="002C20B6" w:rsidRPr="00BB5A95">
        <w:rPr>
          <w:rFonts w:ascii="Arial" w:eastAsia="SimSun" w:hAnsi="Arial" w:cs="Arial"/>
          <w:b/>
          <w:bCs/>
          <w:lang w:eastAsia="zh-CN"/>
        </w:rPr>
        <w:t xml:space="preserve"> for re-attempt</w:t>
      </w:r>
      <w:r w:rsidRPr="00BB5A95">
        <w:rPr>
          <w:rFonts w:ascii="Arial" w:eastAsia="SimSun" w:hAnsi="Arial" w:cs="Arial"/>
          <w:b/>
          <w:bCs/>
          <w:lang w:eastAsia="zh-CN"/>
        </w:rPr>
        <w:t>.</w:t>
      </w:r>
    </w:p>
    <w:p w14:paraId="18D25793" w14:textId="350629BC" w:rsidR="00E87F39" w:rsidRDefault="00E87F39" w:rsidP="00E87F39">
      <w:pPr>
        <w:jc w:val="both"/>
        <w:rPr>
          <w:rFonts w:ascii="Arial" w:eastAsia="SimSun" w:hAnsi="Arial" w:cs="Arial"/>
          <w:lang w:val="en-US" w:eastAsia="zh-CN"/>
        </w:rPr>
      </w:pPr>
      <w:r>
        <w:rPr>
          <w:rFonts w:ascii="Arial" w:eastAsia="SimSun" w:hAnsi="Arial" w:cs="Arial"/>
          <w:lang w:eastAsia="zh-CN"/>
        </w:rPr>
        <w:t xml:space="preserve">Power ramping is used in the legacy 4-step RA. If the re-attempt is supported in CB-Msg3, the power ramping can also be considered. </w:t>
      </w:r>
      <w:r>
        <w:rPr>
          <w:rFonts w:ascii="Arial" w:eastAsia="SimSun" w:hAnsi="Arial" w:cs="Arial"/>
          <w:lang w:val="en-US" w:eastAsia="zh-CN"/>
        </w:rPr>
        <w:t xml:space="preserve">For the NTN GEO scenario, the UEs are actually always using the maximum transmission power to meet the target power. There is no room for the power ramping. But it is not same case for the NTN LEO scenario. And </w:t>
      </w:r>
      <w:r w:rsidR="00A301DD">
        <w:rPr>
          <w:rFonts w:ascii="Arial" w:eastAsia="SimSun" w:hAnsi="Arial" w:cs="Arial"/>
          <w:lang w:val="en-US" w:eastAsia="zh-CN"/>
        </w:rPr>
        <w:t xml:space="preserve">the </w:t>
      </w:r>
      <w:proofErr w:type="gramStart"/>
      <w:r>
        <w:rPr>
          <w:rFonts w:ascii="Arial" w:eastAsia="SimSun" w:hAnsi="Arial" w:cs="Arial"/>
          <w:lang w:val="en-US" w:eastAsia="zh-CN"/>
        </w:rPr>
        <w:t>high power</w:t>
      </w:r>
      <w:proofErr w:type="gramEnd"/>
      <w:r>
        <w:rPr>
          <w:rFonts w:ascii="Arial" w:eastAsia="SimSun" w:hAnsi="Arial" w:cs="Arial"/>
          <w:lang w:val="en-US" w:eastAsia="zh-CN"/>
        </w:rPr>
        <w:t xml:space="preserve"> UE for NTN with power class 2 and even power class 1 is now being discussed in RAN4. There will be more room to increase the transmission power. Therefore, the power ramping can be optionally supported for CB-Msg3.</w:t>
      </w:r>
    </w:p>
    <w:p w14:paraId="5A0980A2" w14:textId="72A7CF9B" w:rsidR="00855732" w:rsidRPr="00066485" w:rsidRDefault="00855732" w:rsidP="00855732">
      <w:pPr>
        <w:jc w:val="both"/>
        <w:rPr>
          <w:rFonts w:ascii="Arial" w:eastAsia="SimSun" w:hAnsi="Arial" w:cs="Arial"/>
          <w:b/>
          <w:bCs/>
          <w:lang w:eastAsia="zh-CN"/>
        </w:rPr>
      </w:pPr>
      <w:r w:rsidRPr="007D1E4F">
        <w:rPr>
          <w:rFonts w:ascii="Arial" w:eastAsia="SimSun" w:hAnsi="Arial" w:cs="Arial"/>
          <w:b/>
          <w:bCs/>
          <w:lang w:eastAsia="zh-CN"/>
        </w:rPr>
        <w:t xml:space="preserve">Proposal </w:t>
      </w:r>
      <w:r w:rsidR="00BB5A95">
        <w:rPr>
          <w:rFonts w:ascii="Arial" w:eastAsia="SimSun" w:hAnsi="Arial" w:cs="Arial"/>
          <w:b/>
          <w:bCs/>
          <w:lang w:eastAsia="zh-CN"/>
        </w:rPr>
        <w:t>2</w:t>
      </w:r>
      <w:r w:rsidR="00842FF9">
        <w:rPr>
          <w:rFonts w:ascii="Arial" w:eastAsia="SimSun" w:hAnsi="Arial" w:cs="Arial"/>
          <w:b/>
          <w:bCs/>
          <w:lang w:eastAsia="zh-CN"/>
        </w:rPr>
        <w:t>8</w:t>
      </w:r>
      <w:r w:rsidRPr="007D1E4F">
        <w:rPr>
          <w:rFonts w:ascii="Arial" w:eastAsia="SimSun" w:hAnsi="Arial" w:cs="Arial"/>
          <w:b/>
          <w:bCs/>
          <w:lang w:eastAsia="zh-CN"/>
        </w:rPr>
        <w:t>:</w:t>
      </w:r>
      <w:r>
        <w:rPr>
          <w:rFonts w:ascii="Arial" w:eastAsia="SimSun" w:hAnsi="Arial" w:cs="Arial"/>
          <w:b/>
          <w:bCs/>
          <w:lang w:eastAsia="zh-CN"/>
        </w:rPr>
        <w:t xml:space="preserve"> </w:t>
      </w:r>
      <w:r>
        <w:rPr>
          <w:rFonts w:ascii="Arial" w:eastAsia="SimSun" w:hAnsi="Arial" w:cs="Arial" w:hint="eastAsia"/>
          <w:b/>
          <w:bCs/>
          <w:lang w:eastAsia="zh-CN"/>
        </w:rPr>
        <w:t>P</w:t>
      </w:r>
      <w:r>
        <w:rPr>
          <w:rFonts w:ascii="Arial" w:eastAsia="SimSun" w:hAnsi="Arial" w:cs="Arial"/>
          <w:b/>
          <w:bCs/>
          <w:lang w:eastAsia="zh-CN"/>
        </w:rPr>
        <w:t xml:space="preserve">ower ramping </w:t>
      </w:r>
      <w:r w:rsidR="000947B8">
        <w:rPr>
          <w:rFonts w:ascii="Arial" w:eastAsia="SimSun" w:hAnsi="Arial" w:cs="Arial"/>
          <w:b/>
          <w:bCs/>
          <w:lang w:eastAsia="zh-CN"/>
        </w:rPr>
        <w:t xml:space="preserve">parameters are </w:t>
      </w:r>
      <w:r>
        <w:rPr>
          <w:rFonts w:ascii="Arial" w:eastAsia="SimSun" w:hAnsi="Arial" w:cs="Arial"/>
          <w:b/>
          <w:bCs/>
          <w:lang w:eastAsia="zh-CN"/>
        </w:rPr>
        <w:t xml:space="preserve">optionally </w:t>
      </w:r>
      <w:r w:rsidR="000947B8">
        <w:rPr>
          <w:rFonts w:ascii="Arial" w:eastAsia="SimSun" w:hAnsi="Arial" w:cs="Arial"/>
          <w:b/>
          <w:bCs/>
          <w:lang w:eastAsia="zh-CN"/>
        </w:rPr>
        <w:t>configured by the network</w:t>
      </w:r>
      <w:r>
        <w:rPr>
          <w:rFonts w:ascii="Arial" w:eastAsia="SimSun" w:hAnsi="Arial" w:cs="Arial"/>
          <w:b/>
          <w:bCs/>
          <w:lang w:eastAsia="zh-CN"/>
        </w:rPr>
        <w:t>.</w:t>
      </w:r>
    </w:p>
    <w:bookmarkEnd w:id="7"/>
    <w:p w14:paraId="021C6436" w14:textId="77777777" w:rsidR="00AE4A4F" w:rsidRPr="000141F3" w:rsidRDefault="00AE4A4F" w:rsidP="00657927">
      <w:pPr>
        <w:pStyle w:val="Heading1"/>
        <w:jc w:val="both"/>
        <w:rPr>
          <w:rFonts w:cs="Arial"/>
        </w:rPr>
      </w:pPr>
      <w:r w:rsidRPr="000141F3">
        <w:rPr>
          <w:rFonts w:cs="Arial"/>
        </w:rPr>
        <w:t>Conclusion</w:t>
      </w:r>
    </w:p>
    <w:p w14:paraId="27F49DB7" w14:textId="77777777" w:rsidR="007029CF" w:rsidRPr="007029CF" w:rsidRDefault="007029CF" w:rsidP="007029CF">
      <w:pPr>
        <w:jc w:val="both"/>
        <w:rPr>
          <w:rFonts w:ascii="Arial" w:eastAsia="SimSun" w:hAnsi="Arial" w:cs="Arial"/>
          <w:u w:val="single"/>
          <w:lang w:val="en-US" w:eastAsia="zh-CN"/>
        </w:rPr>
      </w:pPr>
      <w:bookmarkStart w:id="23" w:name="OLE_LINK34"/>
      <w:r w:rsidRPr="007029CF">
        <w:rPr>
          <w:rFonts w:ascii="Arial" w:eastAsia="SimSun" w:hAnsi="Arial" w:cs="Arial" w:hint="eastAsia"/>
          <w:u w:val="single"/>
          <w:lang w:val="en-US" w:eastAsia="zh-CN"/>
        </w:rPr>
        <w:t>T</w:t>
      </w:r>
      <w:r w:rsidRPr="007029CF">
        <w:rPr>
          <w:rFonts w:ascii="Arial" w:eastAsia="SimSun" w:hAnsi="Arial" w:cs="Arial"/>
          <w:u w:val="single"/>
          <w:lang w:val="en-US" w:eastAsia="zh-CN"/>
        </w:rPr>
        <w:t xml:space="preserve">A </w:t>
      </w:r>
      <w:proofErr w:type="gramStart"/>
      <w:r w:rsidRPr="007029CF">
        <w:rPr>
          <w:rFonts w:ascii="Arial" w:eastAsia="SimSun" w:hAnsi="Arial" w:cs="Arial"/>
          <w:u w:val="single"/>
          <w:lang w:val="en-US" w:eastAsia="zh-CN"/>
        </w:rPr>
        <w:t>validation</w:t>
      </w:r>
      <w:proofErr w:type="gramEnd"/>
    </w:p>
    <w:p w14:paraId="4C766C60" w14:textId="77777777" w:rsidR="007029CF" w:rsidRPr="001A7525" w:rsidRDefault="007029CF" w:rsidP="007029CF">
      <w:pPr>
        <w:jc w:val="both"/>
        <w:rPr>
          <w:rFonts w:ascii="Arial" w:eastAsia="SimSun" w:hAnsi="Arial" w:cs="Arial"/>
          <w:b/>
          <w:bCs/>
          <w:lang w:val="en-US" w:eastAsia="zh-CN"/>
        </w:rPr>
      </w:pPr>
      <w:r w:rsidRPr="001A7525">
        <w:rPr>
          <w:rFonts w:ascii="Arial" w:eastAsia="SimSun" w:hAnsi="Arial" w:cs="Arial"/>
          <w:b/>
          <w:bCs/>
          <w:lang w:val="en-US" w:eastAsia="zh-CN"/>
        </w:rPr>
        <w:t>Proposal 1: RAN discusses the following options regarding the TA validation.</w:t>
      </w:r>
    </w:p>
    <w:p w14:paraId="762870D8" w14:textId="77777777" w:rsidR="007029CF" w:rsidRPr="001A7525" w:rsidRDefault="007029CF" w:rsidP="007029CF">
      <w:pPr>
        <w:ind w:leftChars="100" w:left="200"/>
        <w:jc w:val="both"/>
        <w:rPr>
          <w:rFonts w:ascii="Arial" w:eastAsia="SimSun" w:hAnsi="Arial" w:cs="Arial"/>
          <w:b/>
          <w:bCs/>
          <w:lang w:val="en-US" w:eastAsia="zh-CN"/>
        </w:rPr>
      </w:pPr>
      <w:r w:rsidRPr="001A7525">
        <w:rPr>
          <w:rFonts w:ascii="Arial" w:eastAsia="SimSun" w:hAnsi="Arial" w:cs="Arial" w:hint="eastAsia"/>
          <w:b/>
          <w:bCs/>
          <w:lang w:val="en-US" w:eastAsia="zh-CN"/>
        </w:rPr>
        <w:t>O</w:t>
      </w:r>
      <w:r w:rsidRPr="001A7525">
        <w:rPr>
          <w:rFonts w:ascii="Arial" w:eastAsia="SimSun" w:hAnsi="Arial" w:cs="Arial"/>
          <w:b/>
          <w:bCs/>
          <w:lang w:val="en-US" w:eastAsia="zh-CN"/>
        </w:rPr>
        <w:t xml:space="preserve">ption 1: NB-IoT with 15kHz SCS and </w:t>
      </w:r>
      <w:proofErr w:type="spellStart"/>
      <w:r w:rsidRPr="001A7525">
        <w:rPr>
          <w:rFonts w:ascii="Arial" w:eastAsia="SimSun" w:hAnsi="Arial" w:cs="Arial"/>
          <w:b/>
          <w:bCs/>
          <w:lang w:val="en-US" w:eastAsia="zh-CN"/>
        </w:rPr>
        <w:t>eMTC</w:t>
      </w:r>
      <w:proofErr w:type="spellEnd"/>
      <w:r w:rsidRPr="001A7525">
        <w:rPr>
          <w:rFonts w:ascii="Arial" w:eastAsia="SimSun" w:hAnsi="Arial" w:cs="Arial"/>
          <w:b/>
          <w:bCs/>
          <w:lang w:val="en-US" w:eastAsia="zh-CN"/>
        </w:rPr>
        <w:t xml:space="preserve"> CE mode B are precluded from the scope of CB-Msg3.</w:t>
      </w:r>
    </w:p>
    <w:p w14:paraId="087E03BC" w14:textId="77777777" w:rsidR="007029CF" w:rsidRPr="001A7525" w:rsidRDefault="007029CF" w:rsidP="007029CF">
      <w:pPr>
        <w:ind w:leftChars="100" w:left="200"/>
        <w:jc w:val="both"/>
        <w:rPr>
          <w:rFonts w:ascii="Arial" w:eastAsia="SimSun" w:hAnsi="Arial" w:cs="Arial"/>
          <w:b/>
          <w:bCs/>
          <w:lang w:val="en-US" w:eastAsia="zh-CN"/>
        </w:rPr>
      </w:pPr>
      <w:r w:rsidRPr="001A7525">
        <w:rPr>
          <w:rFonts w:ascii="Arial" w:eastAsia="SimSun" w:hAnsi="Arial" w:cs="Arial" w:hint="eastAsia"/>
          <w:b/>
          <w:bCs/>
          <w:lang w:val="en-US" w:eastAsia="zh-CN"/>
        </w:rPr>
        <w:t>O</w:t>
      </w:r>
      <w:r w:rsidRPr="001A7525">
        <w:rPr>
          <w:rFonts w:ascii="Arial" w:eastAsia="SimSun" w:hAnsi="Arial" w:cs="Arial"/>
          <w:b/>
          <w:bCs/>
          <w:lang w:val="en-US" w:eastAsia="zh-CN"/>
        </w:rPr>
        <w:t xml:space="preserve">ption 2: All type of NB-IoT and </w:t>
      </w:r>
      <w:proofErr w:type="spellStart"/>
      <w:r w:rsidRPr="001A7525">
        <w:rPr>
          <w:rFonts w:ascii="Arial" w:eastAsia="SimSun" w:hAnsi="Arial" w:cs="Arial"/>
          <w:b/>
          <w:bCs/>
          <w:lang w:val="en-US" w:eastAsia="zh-CN"/>
        </w:rPr>
        <w:t>eMTC</w:t>
      </w:r>
      <w:proofErr w:type="spellEnd"/>
      <w:r w:rsidRPr="001A7525">
        <w:rPr>
          <w:rFonts w:ascii="Arial" w:eastAsia="SimSun" w:hAnsi="Arial" w:cs="Arial"/>
          <w:b/>
          <w:bCs/>
          <w:lang w:val="en-US" w:eastAsia="zh-CN"/>
        </w:rPr>
        <w:t xml:space="preserve"> UE are supported in CB-Msg3</w:t>
      </w:r>
    </w:p>
    <w:p w14:paraId="6562011C" w14:textId="77777777" w:rsidR="007029CF" w:rsidRPr="001A7525" w:rsidRDefault="007029CF" w:rsidP="007029CF">
      <w:pPr>
        <w:ind w:leftChars="100" w:left="200"/>
        <w:jc w:val="both"/>
        <w:rPr>
          <w:rFonts w:ascii="Arial" w:eastAsia="SimSun" w:hAnsi="Arial" w:cs="Arial"/>
          <w:b/>
          <w:bCs/>
          <w:u w:val="single"/>
          <w:lang w:val="en-US" w:eastAsia="zh-CN"/>
        </w:rPr>
      </w:pPr>
      <w:r w:rsidRPr="001A7525">
        <w:rPr>
          <w:rFonts w:ascii="Arial" w:eastAsia="SimSun" w:hAnsi="Arial" w:cs="Arial" w:hint="eastAsia"/>
          <w:b/>
          <w:bCs/>
          <w:lang w:val="en-US" w:eastAsia="zh-CN"/>
        </w:rPr>
        <w:t>O</w:t>
      </w:r>
      <w:r w:rsidRPr="001A7525">
        <w:rPr>
          <w:rFonts w:ascii="Arial" w:eastAsia="SimSun" w:hAnsi="Arial" w:cs="Arial"/>
          <w:b/>
          <w:bCs/>
          <w:lang w:val="en-US" w:eastAsia="zh-CN"/>
        </w:rPr>
        <w:t>ption 3: RAN2 send LS to RAN1 asking for progress.</w:t>
      </w:r>
    </w:p>
    <w:p w14:paraId="6C22B562" w14:textId="4F7C7B3F" w:rsidR="00B65D23" w:rsidRDefault="00B65D23" w:rsidP="00657927">
      <w:pPr>
        <w:jc w:val="both"/>
        <w:rPr>
          <w:rFonts w:ascii="Arial" w:eastAsia="SimSun" w:hAnsi="Arial" w:cs="Arial"/>
          <w:u w:val="single"/>
          <w:lang w:val="en-US" w:eastAsia="zh-CN"/>
        </w:rPr>
      </w:pPr>
      <w:r w:rsidRPr="008C642D">
        <w:rPr>
          <w:rFonts w:ascii="Arial" w:eastAsia="SimSun" w:hAnsi="Arial" w:cs="Arial"/>
          <w:u w:val="single"/>
          <w:lang w:val="en-US" w:eastAsia="zh-CN"/>
        </w:rPr>
        <w:t>Details of DSA mechanism</w:t>
      </w:r>
    </w:p>
    <w:p w14:paraId="13471FE9" w14:textId="3F896147" w:rsidR="00095A1D" w:rsidRDefault="00095A1D" w:rsidP="00095A1D">
      <w:pPr>
        <w:jc w:val="both"/>
        <w:rPr>
          <w:rFonts w:ascii="Arial" w:eastAsia="SimSun" w:hAnsi="Arial" w:cs="Arial"/>
          <w:b/>
          <w:bCs/>
          <w:lang w:val="en-US" w:eastAsia="zh-CN"/>
        </w:rPr>
      </w:pPr>
      <w:bookmarkStart w:id="24" w:name="OLE_LINK2"/>
      <w:r w:rsidRPr="008E0F70">
        <w:rPr>
          <w:rFonts w:ascii="Arial" w:eastAsia="SimSun" w:hAnsi="Arial" w:cs="Arial"/>
          <w:b/>
          <w:bCs/>
          <w:lang w:val="en-US" w:eastAsia="zh-CN"/>
        </w:rPr>
        <w:lastRenderedPageBreak/>
        <w:t xml:space="preserve">Proposal </w:t>
      </w:r>
      <w:r>
        <w:rPr>
          <w:rFonts w:ascii="Arial" w:eastAsia="SimSun" w:hAnsi="Arial" w:cs="Arial"/>
          <w:b/>
          <w:bCs/>
          <w:lang w:val="en-US" w:eastAsia="zh-CN"/>
        </w:rPr>
        <w:t>2</w:t>
      </w:r>
      <w:r w:rsidRPr="008E0F70">
        <w:rPr>
          <w:rFonts w:ascii="Arial" w:eastAsia="SimSun" w:hAnsi="Arial" w:cs="Arial"/>
          <w:b/>
          <w:bCs/>
          <w:lang w:val="en-US" w:eastAsia="zh-CN"/>
        </w:rPr>
        <w:t xml:space="preserve">: DSA </w:t>
      </w:r>
      <w:r>
        <w:rPr>
          <w:rFonts w:ascii="Arial" w:eastAsia="SimSun" w:hAnsi="Arial" w:cs="Arial"/>
          <w:b/>
          <w:bCs/>
          <w:lang w:val="en-US" w:eastAsia="zh-CN"/>
        </w:rPr>
        <w:t xml:space="preserve">transmission </w:t>
      </w:r>
      <w:r w:rsidRPr="008E0F70">
        <w:rPr>
          <w:rFonts w:ascii="Arial" w:eastAsia="SimSun" w:hAnsi="Arial" w:cs="Arial"/>
          <w:b/>
          <w:bCs/>
          <w:lang w:val="en-US" w:eastAsia="zh-CN"/>
        </w:rPr>
        <w:t>is an optional feature</w:t>
      </w:r>
      <w:r>
        <w:rPr>
          <w:rFonts w:ascii="Arial" w:eastAsia="SimSun" w:hAnsi="Arial" w:cs="Arial"/>
          <w:b/>
          <w:bCs/>
          <w:lang w:val="en-US" w:eastAsia="zh-CN"/>
        </w:rPr>
        <w:t xml:space="preserve"> without UE capability </w:t>
      </w:r>
      <w:r w:rsidR="00F64295">
        <w:rPr>
          <w:rFonts w:ascii="Arial" w:eastAsia="SimSun" w:hAnsi="Arial" w:cs="Arial"/>
          <w:b/>
          <w:bCs/>
          <w:lang w:val="en-US" w:eastAsia="zh-CN"/>
        </w:rPr>
        <w:t xml:space="preserve">signaling </w:t>
      </w:r>
      <w:r>
        <w:rPr>
          <w:rFonts w:ascii="Arial" w:eastAsia="SimSun" w:hAnsi="Arial" w:cs="Arial"/>
          <w:b/>
          <w:bCs/>
          <w:lang w:val="en-US" w:eastAsia="zh-CN"/>
        </w:rPr>
        <w:t>for</w:t>
      </w:r>
      <w:r w:rsidRPr="008E0F70">
        <w:rPr>
          <w:rFonts w:ascii="Arial" w:eastAsia="SimSun" w:hAnsi="Arial" w:cs="Arial"/>
          <w:b/>
          <w:bCs/>
          <w:lang w:val="en-US" w:eastAsia="zh-CN"/>
        </w:rPr>
        <w:t xml:space="preserve"> UE</w:t>
      </w:r>
      <w:r>
        <w:rPr>
          <w:rFonts w:ascii="Arial" w:eastAsia="SimSun" w:hAnsi="Arial" w:cs="Arial"/>
          <w:b/>
          <w:bCs/>
          <w:lang w:val="en-US" w:eastAsia="zh-CN"/>
        </w:rPr>
        <w:t xml:space="preserve"> supporting CB-Msg3</w:t>
      </w:r>
      <w:r w:rsidRPr="008E0F70">
        <w:rPr>
          <w:rFonts w:ascii="Arial" w:eastAsia="SimSun" w:hAnsi="Arial" w:cs="Arial"/>
          <w:b/>
          <w:bCs/>
          <w:lang w:val="en-US" w:eastAsia="zh-CN"/>
        </w:rPr>
        <w:t>.</w:t>
      </w:r>
    </w:p>
    <w:p w14:paraId="59D1F398" w14:textId="0BF45D92" w:rsidR="008E0F70" w:rsidRPr="009911CA" w:rsidRDefault="008E0F70" w:rsidP="008E0F70">
      <w:pPr>
        <w:jc w:val="both"/>
        <w:rPr>
          <w:rFonts w:ascii="Arial" w:eastAsia="SimSun" w:hAnsi="Arial" w:cs="Arial"/>
          <w:b/>
          <w:bCs/>
          <w:lang w:val="en-US" w:eastAsia="zh-CN"/>
        </w:rPr>
      </w:pPr>
      <w:r>
        <w:rPr>
          <w:rFonts w:ascii="Arial" w:eastAsia="SimSun" w:hAnsi="Arial" w:cs="Arial"/>
          <w:b/>
          <w:bCs/>
          <w:lang w:val="en-US" w:eastAsia="zh-CN"/>
        </w:rPr>
        <w:t xml:space="preserve">Proposal </w:t>
      </w:r>
      <w:r w:rsidR="00095A1D">
        <w:rPr>
          <w:rFonts w:ascii="Arial" w:eastAsia="SimSun" w:hAnsi="Arial" w:cs="Arial"/>
          <w:b/>
          <w:bCs/>
          <w:lang w:val="en-US" w:eastAsia="zh-CN"/>
        </w:rPr>
        <w:t>3</w:t>
      </w:r>
      <w:r>
        <w:rPr>
          <w:rFonts w:ascii="Arial" w:eastAsia="SimSun" w:hAnsi="Arial" w:cs="Arial"/>
          <w:b/>
          <w:bCs/>
          <w:lang w:val="en-US" w:eastAsia="zh-CN"/>
        </w:rPr>
        <w:t xml:space="preserve">: </w:t>
      </w:r>
      <w:r w:rsidRPr="009911CA">
        <w:rPr>
          <w:rFonts w:ascii="Arial" w:eastAsia="SimSun" w:hAnsi="Arial" w:cs="Arial"/>
          <w:b/>
          <w:bCs/>
          <w:lang w:val="en-US" w:eastAsia="zh-CN"/>
        </w:rPr>
        <w:t xml:space="preserve">If </w:t>
      </w:r>
      <w:r>
        <w:rPr>
          <w:rFonts w:ascii="Arial" w:eastAsia="SimSun" w:hAnsi="Arial" w:cs="Arial"/>
          <w:b/>
          <w:bCs/>
          <w:lang w:val="en-US" w:eastAsia="zh-CN"/>
        </w:rPr>
        <w:t xml:space="preserve">UE </w:t>
      </w:r>
      <w:r w:rsidRPr="009911CA">
        <w:rPr>
          <w:rFonts w:ascii="Arial" w:eastAsia="SimSun" w:hAnsi="Arial" w:cs="Arial"/>
          <w:b/>
          <w:bCs/>
          <w:lang w:val="en-US" w:eastAsia="zh-CN"/>
        </w:rPr>
        <w:t xml:space="preserve">only </w:t>
      </w:r>
      <w:r>
        <w:rPr>
          <w:rFonts w:ascii="Arial" w:eastAsia="SimSun" w:hAnsi="Arial" w:cs="Arial"/>
          <w:b/>
          <w:bCs/>
          <w:lang w:val="en-US" w:eastAsia="zh-CN"/>
        </w:rPr>
        <w:t xml:space="preserve">supports </w:t>
      </w:r>
      <w:r w:rsidRPr="009911CA">
        <w:rPr>
          <w:rFonts w:ascii="Arial" w:eastAsia="SimSun" w:hAnsi="Arial" w:cs="Arial"/>
          <w:b/>
          <w:bCs/>
          <w:lang w:val="en-US" w:eastAsia="zh-CN"/>
        </w:rPr>
        <w:t>SA,</w:t>
      </w:r>
      <w:r>
        <w:rPr>
          <w:rFonts w:ascii="Arial" w:eastAsia="SimSun" w:hAnsi="Arial" w:cs="Arial"/>
          <w:b/>
          <w:bCs/>
          <w:lang w:val="en-US" w:eastAsia="zh-CN"/>
        </w:rPr>
        <w:t xml:space="preserve"> the </w:t>
      </w:r>
      <w:r w:rsidRPr="009911CA">
        <w:rPr>
          <w:rFonts w:ascii="Arial" w:eastAsia="SimSun" w:hAnsi="Arial" w:cs="Arial"/>
          <w:b/>
          <w:bCs/>
          <w:lang w:val="en-US" w:eastAsia="zh-CN"/>
        </w:rPr>
        <w:t xml:space="preserve">DSA configuration can be </w:t>
      </w:r>
      <w:r>
        <w:rPr>
          <w:rFonts w:ascii="Arial" w:eastAsia="SimSun" w:hAnsi="Arial" w:cs="Arial"/>
          <w:b/>
          <w:bCs/>
          <w:lang w:val="en-US" w:eastAsia="zh-CN"/>
        </w:rPr>
        <w:t>re</w:t>
      </w:r>
      <w:r w:rsidRPr="009911CA">
        <w:rPr>
          <w:rFonts w:ascii="Arial" w:eastAsia="SimSun" w:hAnsi="Arial" w:cs="Arial"/>
          <w:b/>
          <w:bCs/>
          <w:lang w:val="en-US" w:eastAsia="zh-CN"/>
        </w:rPr>
        <w:t>used.</w:t>
      </w:r>
    </w:p>
    <w:p w14:paraId="17849495" w14:textId="2C7C4964" w:rsidR="002023F8" w:rsidRPr="00D673F6" w:rsidRDefault="002023F8" w:rsidP="002023F8">
      <w:pPr>
        <w:jc w:val="both"/>
        <w:rPr>
          <w:rFonts w:ascii="Arial" w:eastAsia="SimSun" w:hAnsi="Arial" w:cs="Arial"/>
          <w:b/>
          <w:bCs/>
          <w:lang w:val="en-US" w:eastAsia="zh-CN"/>
        </w:rPr>
      </w:pPr>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w:t>
      </w:r>
      <w:r w:rsidR="00095A1D">
        <w:rPr>
          <w:rFonts w:ascii="Arial" w:eastAsia="SimSun" w:hAnsi="Arial" w:cs="Arial"/>
          <w:b/>
          <w:bCs/>
          <w:lang w:val="en-US" w:eastAsia="zh-CN"/>
        </w:rPr>
        <w:t>4</w:t>
      </w:r>
      <w:r w:rsidRPr="00D673F6">
        <w:rPr>
          <w:rFonts w:ascii="Arial" w:eastAsia="SimSun" w:hAnsi="Arial" w:cs="Arial"/>
          <w:b/>
          <w:bCs/>
          <w:lang w:val="en-US" w:eastAsia="zh-CN"/>
        </w:rPr>
        <w:t xml:space="preserve">: </w:t>
      </w:r>
      <w:r>
        <w:rPr>
          <w:rFonts w:ascii="Arial" w:eastAsia="SimSun" w:hAnsi="Arial" w:cs="Arial"/>
          <w:b/>
          <w:bCs/>
          <w:lang w:val="en-US" w:eastAsia="zh-CN"/>
        </w:rPr>
        <w:t>T</w:t>
      </w:r>
      <w:r w:rsidRPr="00D673F6">
        <w:rPr>
          <w:rFonts w:ascii="Arial" w:eastAsia="SimSun" w:hAnsi="Arial" w:cs="Arial"/>
          <w:b/>
          <w:bCs/>
          <w:lang w:val="en-US" w:eastAsia="zh-CN"/>
        </w:rPr>
        <w:t>he maximum TBS</w:t>
      </w:r>
      <w:r>
        <w:rPr>
          <w:rFonts w:ascii="Arial" w:eastAsia="SimSun" w:hAnsi="Arial" w:cs="Arial"/>
          <w:b/>
          <w:bCs/>
          <w:lang w:val="en-US" w:eastAsia="zh-CN"/>
        </w:rPr>
        <w:t xml:space="preserve"> is specific to</w:t>
      </w:r>
      <w:r w:rsidRPr="00D673F6">
        <w:rPr>
          <w:rFonts w:ascii="Arial" w:eastAsia="SimSun" w:hAnsi="Arial" w:cs="Arial"/>
          <w:b/>
          <w:bCs/>
          <w:lang w:val="en-US" w:eastAsia="zh-CN"/>
        </w:rPr>
        <w:t xml:space="preserve"> </w:t>
      </w:r>
      <w:r w:rsidRPr="002E07B0">
        <w:rPr>
          <w:rFonts w:ascii="Arial" w:eastAsia="SimSun" w:hAnsi="Arial" w:cs="Arial"/>
          <w:b/>
          <w:bCs/>
          <w:lang w:val="en-US" w:eastAsia="zh-CN"/>
        </w:rPr>
        <w:t>CE level</w:t>
      </w:r>
      <w:r>
        <w:rPr>
          <w:rFonts w:ascii="Arial" w:eastAsia="SimSun" w:hAnsi="Arial" w:cs="Arial"/>
          <w:b/>
          <w:bCs/>
          <w:lang w:val="en-US" w:eastAsia="zh-CN"/>
        </w:rPr>
        <w:t>.</w:t>
      </w:r>
    </w:p>
    <w:p w14:paraId="662AF1F5" w14:textId="4136F902" w:rsidR="00F326FF" w:rsidRDefault="00F326FF" w:rsidP="00F326FF">
      <w:pPr>
        <w:jc w:val="both"/>
        <w:rPr>
          <w:rFonts w:ascii="Arial" w:eastAsia="SimSun" w:hAnsi="Arial" w:cs="Arial"/>
          <w:b/>
          <w:bCs/>
          <w:lang w:val="en-US" w:eastAsia="zh-CN"/>
        </w:rPr>
      </w:pPr>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w:t>
      </w:r>
      <w:r w:rsidR="00095A1D">
        <w:rPr>
          <w:rFonts w:ascii="Arial" w:eastAsia="SimSun" w:hAnsi="Arial" w:cs="Arial"/>
          <w:b/>
          <w:bCs/>
          <w:lang w:val="en-US" w:eastAsia="zh-CN"/>
        </w:rPr>
        <w:t>5</w:t>
      </w:r>
      <w:r w:rsidRPr="00D673F6">
        <w:rPr>
          <w:rFonts w:ascii="Arial" w:eastAsia="SimSun" w:hAnsi="Arial" w:cs="Arial"/>
          <w:b/>
          <w:bCs/>
          <w:lang w:val="en-US" w:eastAsia="zh-CN"/>
        </w:rPr>
        <w:t xml:space="preserve">: The </w:t>
      </w:r>
      <w:r w:rsidR="009911CA">
        <w:rPr>
          <w:rFonts w:ascii="Arial" w:eastAsia="SimSun" w:hAnsi="Arial" w:cs="Arial" w:hint="eastAsia"/>
          <w:b/>
          <w:bCs/>
          <w:lang w:val="en-US" w:eastAsia="zh-CN"/>
        </w:rPr>
        <w:t>DSA</w:t>
      </w:r>
      <w:r w:rsidR="009911CA">
        <w:rPr>
          <w:rFonts w:ascii="Arial" w:eastAsia="SimSun" w:hAnsi="Arial" w:cs="Arial"/>
          <w:b/>
          <w:bCs/>
          <w:lang w:val="en-US" w:eastAsia="zh-CN"/>
        </w:rPr>
        <w:t xml:space="preserve"> transmission</w:t>
      </w:r>
      <w:r w:rsidRPr="00D673F6">
        <w:rPr>
          <w:rFonts w:ascii="Arial" w:eastAsia="SimSun" w:hAnsi="Arial" w:cs="Arial"/>
          <w:b/>
          <w:bCs/>
          <w:lang w:val="en-US" w:eastAsia="zh-CN"/>
        </w:rPr>
        <w:t xml:space="preserve"> window length is </w:t>
      </w:r>
      <w:r>
        <w:rPr>
          <w:rFonts w:ascii="Arial" w:eastAsia="SimSun" w:hAnsi="Arial" w:cs="Arial"/>
          <w:b/>
          <w:bCs/>
          <w:lang w:val="en-US" w:eastAsia="zh-CN"/>
        </w:rPr>
        <w:t xml:space="preserve">specific to </w:t>
      </w:r>
      <w:r w:rsidRPr="00D673F6">
        <w:rPr>
          <w:rFonts w:ascii="Arial" w:eastAsia="SimSun" w:hAnsi="Arial" w:cs="Arial"/>
          <w:b/>
          <w:bCs/>
          <w:lang w:val="en-US" w:eastAsia="zh-CN"/>
        </w:rPr>
        <w:t>CE level</w:t>
      </w:r>
      <w:r>
        <w:rPr>
          <w:rFonts w:ascii="Arial" w:eastAsia="SimSun" w:hAnsi="Arial" w:cs="Arial"/>
          <w:b/>
          <w:bCs/>
          <w:lang w:val="en-US" w:eastAsia="zh-CN"/>
        </w:rPr>
        <w:t>s</w:t>
      </w:r>
      <w:r w:rsidRPr="00D673F6">
        <w:rPr>
          <w:rFonts w:ascii="Arial" w:eastAsia="SimSun" w:hAnsi="Arial" w:cs="Arial"/>
          <w:b/>
          <w:bCs/>
          <w:lang w:val="en-US" w:eastAsia="zh-CN"/>
        </w:rPr>
        <w:t>.</w:t>
      </w:r>
    </w:p>
    <w:p w14:paraId="315C93F4" w14:textId="5BA7A128" w:rsidR="002D4392" w:rsidRPr="008C642D" w:rsidRDefault="002D4392" w:rsidP="00657927">
      <w:pPr>
        <w:jc w:val="both"/>
        <w:rPr>
          <w:rFonts w:ascii="Arial" w:eastAsia="SimSun" w:hAnsi="Arial" w:cs="Arial"/>
          <w:u w:val="single"/>
          <w:lang w:eastAsia="zh-CN"/>
        </w:rPr>
      </w:pPr>
      <w:r w:rsidRPr="008C642D">
        <w:rPr>
          <w:rFonts w:ascii="Arial" w:eastAsia="SimSun" w:hAnsi="Arial" w:cs="Arial"/>
          <w:u w:val="single"/>
          <w:lang w:eastAsia="zh-CN"/>
        </w:rPr>
        <w:t xml:space="preserve">Msg4 monitor </w:t>
      </w:r>
      <w:proofErr w:type="gramStart"/>
      <w:r w:rsidRPr="008C642D">
        <w:rPr>
          <w:rFonts w:ascii="Arial" w:eastAsia="SimSun" w:hAnsi="Arial" w:cs="Arial"/>
          <w:u w:val="single"/>
          <w:lang w:eastAsia="zh-CN"/>
        </w:rPr>
        <w:t>window</w:t>
      </w:r>
      <w:proofErr w:type="gramEnd"/>
    </w:p>
    <w:bookmarkEnd w:id="24"/>
    <w:p w14:paraId="147F31ED" w14:textId="6A58B588" w:rsidR="002023F8" w:rsidRDefault="002023F8" w:rsidP="002023F8">
      <w:pPr>
        <w:jc w:val="both"/>
        <w:rPr>
          <w:rFonts w:ascii="Arial" w:eastAsia="SimSun" w:hAnsi="Arial" w:cs="Arial"/>
          <w:b/>
          <w:bCs/>
          <w:lang w:eastAsia="zh-CN"/>
        </w:rPr>
      </w:pPr>
      <w:r>
        <w:rPr>
          <w:rFonts w:ascii="Arial" w:eastAsia="SimSun" w:hAnsi="Arial" w:cs="Arial"/>
          <w:b/>
          <w:bCs/>
          <w:lang w:val="en-US" w:eastAsia="zh-CN"/>
        </w:rPr>
        <w:t xml:space="preserve">Proposal </w:t>
      </w:r>
      <w:r w:rsidR="00B12D5A">
        <w:rPr>
          <w:rFonts w:ascii="Arial" w:eastAsia="SimSun" w:hAnsi="Arial" w:cs="Arial"/>
          <w:b/>
          <w:bCs/>
          <w:lang w:val="en-US" w:eastAsia="zh-CN"/>
        </w:rPr>
        <w:t>6</w:t>
      </w:r>
      <w:r>
        <w:rPr>
          <w:rFonts w:ascii="Arial" w:eastAsia="SimSun" w:hAnsi="Arial" w:cs="Arial"/>
          <w:b/>
          <w:bCs/>
          <w:lang w:val="en-US" w:eastAsia="zh-CN"/>
        </w:rPr>
        <w:t xml:space="preserve">: The </w:t>
      </w:r>
      <w:r w:rsidRPr="009911CA">
        <w:rPr>
          <w:rFonts w:ascii="Arial" w:eastAsia="SimSun" w:hAnsi="Arial" w:cs="Arial"/>
          <w:b/>
          <w:bCs/>
          <w:lang w:eastAsia="zh-CN"/>
        </w:rPr>
        <w:t xml:space="preserve">Msg4 response window </w:t>
      </w:r>
      <w:r>
        <w:rPr>
          <w:rFonts w:ascii="Arial" w:eastAsia="SimSun" w:hAnsi="Arial" w:cs="Arial"/>
          <w:b/>
          <w:bCs/>
          <w:lang w:eastAsia="zh-CN"/>
        </w:rPr>
        <w:t xml:space="preserve">configuration </w:t>
      </w:r>
      <w:r w:rsidRPr="009911CA">
        <w:rPr>
          <w:rFonts w:ascii="Arial" w:eastAsia="SimSun" w:hAnsi="Arial" w:cs="Arial"/>
          <w:b/>
          <w:bCs/>
          <w:lang w:eastAsia="zh-CN"/>
        </w:rPr>
        <w:t>is specific</w:t>
      </w:r>
      <w:r>
        <w:rPr>
          <w:rFonts w:ascii="Arial" w:eastAsia="SimSun" w:hAnsi="Arial" w:cs="Arial"/>
          <w:b/>
          <w:bCs/>
          <w:lang w:eastAsia="zh-CN"/>
        </w:rPr>
        <w:t xml:space="preserve"> to CE level</w:t>
      </w:r>
      <w:r w:rsidRPr="009911CA">
        <w:rPr>
          <w:rFonts w:ascii="Arial" w:eastAsia="SimSun" w:hAnsi="Arial" w:cs="Arial"/>
          <w:b/>
          <w:bCs/>
          <w:lang w:eastAsia="zh-CN"/>
        </w:rPr>
        <w:t>.</w:t>
      </w:r>
    </w:p>
    <w:p w14:paraId="19260F60" w14:textId="77777777" w:rsidR="0096563E" w:rsidRDefault="0096563E" w:rsidP="0096563E">
      <w:pPr>
        <w:jc w:val="both"/>
        <w:rPr>
          <w:rFonts w:ascii="Arial" w:eastAsia="SimSun" w:hAnsi="Arial" w:cs="Arial"/>
          <w:b/>
          <w:bCs/>
          <w:lang w:eastAsia="zh-CN"/>
        </w:rPr>
      </w:pPr>
      <w:r>
        <w:rPr>
          <w:rFonts w:ascii="Arial" w:eastAsia="SimSun" w:hAnsi="Arial" w:cs="Arial"/>
          <w:b/>
          <w:bCs/>
          <w:lang w:eastAsia="zh-CN"/>
        </w:rPr>
        <w:t>Proposal 7: Multiple Msg4 monitoring windows is supported. Each window starts at the end of transmission of each replica plus UE-</w:t>
      </w:r>
      <w:proofErr w:type="spellStart"/>
      <w:r>
        <w:rPr>
          <w:rFonts w:ascii="Arial" w:eastAsia="SimSun" w:hAnsi="Arial" w:cs="Arial"/>
          <w:b/>
          <w:bCs/>
          <w:lang w:eastAsia="zh-CN"/>
        </w:rPr>
        <w:t>eNB</w:t>
      </w:r>
      <w:proofErr w:type="spellEnd"/>
      <w:r>
        <w:rPr>
          <w:rFonts w:ascii="Arial" w:eastAsia="SimSun" w:hAnsi="Arial" w:cs="Arial"/>
          <w:b/>
          <w:bCs/>
          <w:lang w:eastAsia="zh-CN"/>
        </w:rPr>
        <w:t xml:space="preserve"> RTT (FFS whether additional processing time is needed). </w:t>
      </w:r>
    </w:p>
    <w:p w14:paraId="74F0C54B" w14:textId="4DD12CD3" w:rsidR="00B65D23" w:rsidRDefault="00B12D5A" w:rsidP="00657927">
      <w:pPr>
        <w:jc w:val="both"/>
        <w:rPr>
          <w:rFonts w:ascii="Arial" w:eastAsia="SimSun" w:hAnsi="Arial" w:cs="Arial"/>
          <w:u w:val="single"/>
          <w:lang w:eastAsia="zh-CN"/>
        </w:rPr>
      </w:pPr>
      <w:r>
        <w:rPr>
          <w:rFonts w:ascii="Arial" w:eastAsia="SimSun" w:hAnsi="Arial" w:cs="Arial"/>
          <w:u w:val="single"/>
          <w:lang w:eastAsia="zh-CN"/>
        </w:rPr>
        <w:t xml:space="preserve">CB-Msg3 </w:t>
      </w:r>
      <w:r w:rsidR="00B65D23" w:rsidRPr="008C642D">
        <w:rPr>
          <w:rFonts w:ascii="Arial" w:eastAsia="SimSun" w:hAnsi="Arial" w:cs="Arial" w:hint="eastAsia"/>
          <w:u w:val="single"/>
          <w:lang w:eastAsia="zh-CN"/>
        </w:rPr>
        <w:t>RNTI</w:t>
      </w:r>
    </w:p>
    <w:p w14:paraId="1A4F6C71" w14:textId="5B0574C3" w:rsidR="0042327E" w:rsidRDefault="0042327E" w:rsidP="0042327E">
      <w:pPr>
        <w:jc w:val="both"/>
        <w:rPr>
          <w:rFonts w:ascii="Arial" w:eastAsia="SimSun" w:hAnsi="Arial" w:cs="Arial"/>
          <w:b/>
          <w:bCs/>
          <w:lang w:eastAsia="zh-CN"/>
        </w:rPr>
      </w:pPr>
      <w:r>
        <w:rPr>
          <w:rFonts w:ascii="Arial" w:eastAsia="SimSun" w:hAnsi="Arial" w:cs="Arial"/>
          <w:b/>
          <w:bCs/>
          <w:lang w:val="en-US" w:eastAsia="zh-CN"/>
        </w:rPr>
        <w:t xml:space="preserve">Proposal </w:t>
      </w:r>
      <w:r w:rsidR="00B96078">
        <w:rPr>
          <w:rFonts w:ascii="Arial" w:eastAsia="SimSun" w:hAnsi="Arial" w:cs="Arial"/>
          <w:b/>
          <w:bCs/>
          <w:lang w:val="en-US" w:eastAsia="zh-CN"/>
        </w:rPr>
        <w:t>8</w:t>
      </w:r>
      <w:r>
        <w:rPr>
          <w:rFonts w:ascii="Arial" w:eastAsia="SimSun" w:hAnsi="Arial" w:cs="Arial"/>
          <w:b/>
          <w:bCs/>
          <w:lang w:val="en-US" w:eastAsia="zh-CN"/>
        </w:rPr>
        <w:t xml:space="preserve">: </w:t>
      </w:r>
      <w:r w:rsidRPr="009911CA">
        <w:rPr>
          <w:rFonts w:ascii="Arial" w:eastAsia="SimSun" w:hAnsi="Arial" w:cs="Arial" w:hint="eastAsia"/>
          <w:b/>
          <w:bCs/>
          <w:lang w:eastAsia="zh-CN"/>
        </w:rPr>
        <w:t>S</w:t>
      </w:r>
      <w:r w:rsidRPr="009911CA">
        <w:rPr>
          <w:rFonts w:ascii="Arial" w:eastAsia="SimSun" w:hAnsi="Arial" w:cs="Arial"/>
          <w:b/>
          <w:bCs/>
          <w:lang w:eastAsia="zh-CN"/>
        </w:rPr>
        <w:t>end L</w:t>
      </w:r>
      <w:r>
        <w:rPr>
          <w:rFonts w:ascii="Arial" w:eastAsia="SimSun" w:hAnsi="Arial" w:cs="Arial"/>
          <w:b/>
          <w:bCs/>
          <w:lang w:eastAsia="zh-CN"/>
        </w:rPr>
        <w:t>S</w:t>
      </w:r>
      <w:r w:rsidRPr="009911CA">
        <w:rPr>
          <w:rFonts w:ascii="Arial" w:eastAsia="SimSun" w:hAnsi="Arial" w:cs="Arial"/>
          <w:b/>
          <w:bCs/>
          <w:lang w:eastAsia="zh-CN"/>
        </w:rPr>
        <w:t xml:space="preserve"> to </w:t>
      </w:r>
      <w:r>
        <w:rPr>
          <w:rFonts w:ascii="Arial" w:eastAsia="SimSun" w:hAnsi="Arial" w:cs="Arial"/>
          <w:b/>
          <w:bCs/>
          <w:lang w:eastAsia="zh-CN"/>
        </w:rPr>
        <w:t>RAN</w:t>
      </w:r>
      <w:r w:rsidRPr="009911CA">
        <w:rPr>
          <w:rFonts w:ascii="Arial" w:eastAsia="SimSun" w:hAnsi="Arial" w:cs="Arial"/>
          <w:b/>
          <w:bCs/>
          <w:lang w:eastAsia="zh-CN"/>
        </w:rPr>
        <w:t xml:space="preserve">1 </w:t>
      </w:r>
      <w:r>
        <w:rPr>
          <w:rFonts w:ascii="Arial" w:eastAsia="SimSun" w:hAnsi="Arial" w:cs="Arial"/>
          <w:b/>
          <w:bCs/>
          <w:lang w:eastAsia="zh-CN"/>
        </w:rPr>
        <w:t xml:space="preserve">to </w:t>
      </w:r>
      <w:r w:rsidRPr="009911CA">
        <w:rPr>
          <w:rFonts w:ascii="Arial" w:eastAsia="SimSun" w:hAnsi="Arial" w:cs="Arial"/>
          <w:b/>
          <w:bCs/>
          <w:lang w:eastAsia="zh-CN"/>
        </w:rPr>
        <w:t xml:space="preserve">confirm that </w:t>
      </w:r>
      <w:r w:rsidRPr="009911CA">
        <w:rPr>
          <w:rFonts w:ascii="Arial" w:eastAsia="SimSun" w:hAnsi="Arial" w:cs="Arial" w:hint="eastAsia"/>
          <w:b/>
          <w:bCs/>
          <w:lang w:eastAsia="zh-CN"/>
        </w:rPr>
        <w:t>C</w:t>
      </w:r>
      <w:r w:rsidRPr="009911CA">
        <w:rPr>
          <w:rFonts w:ascii="Arial" w:eastAsia="SimSun" w:hAnsi="Arial" w:cs="Arial"/>
          <w:b/>
          <w:bCs/>
          <w:lang w:eastAsia="zh-CN"/>
        </w:rPr>
        <w:t xml:space="preserve">B-Msg3 RNTI is used to scramble </w:t>
      </w:r>
      <w:r>
        <w:rPr>
          <w:rFonts w:ascii="Arial" w:eastAsia="SimSun" w:hAnsi="Arial" w:cs="Arial"/>
          <w:b/>
          <w:bCs/>
          <w:lang w:eastAsia="zh-CN"/>
        </w:rPr>
        <w:t xml:space="preserve">the contention-based </w:t>
      </w:r>
      <w:r w:rsidRPr="009911CA">
        <w:rPr>
          <w:rFonts w:ascii="Arial" w:eastAsia="SimSun" w:hAnsi="Arial" w:cs="Arial"/>
          <w:b/>
          <w:bCs/>
          <w:lang w:eastAsia="zh-CN"/>
        </w:rPr>
        <w:t xml:space="preserve">Msg3. </w:t>
      </w:r>
    </w:p>
    <w:p w14:paraId="78E46E40" w14:textId="77777777" w:rsidR="00B96078" w:rsidRDefault="00B96078" w:rsidP="00B96078">
      <w:pPr>
        <w:jc w:val="both"/>
        <w:rPr>
          <w:rFonts w:ascii="Arial" w:eastAsia="SimSun" w:hAnsi="Arial" w:cs="Arial"/>
          <w:b/>
          <w:bCs/>
          <w:lang w:eastAsia="zh-CN"/>
        </w:rPr>
      </w:pPr>
      <w:r w:rsidRPr="00B12D5A">
        <w:rPr>
          <w:rFonts w:ascii="Arial" w:eastAsia="SimSun" w:hAnsi="Arial" w:cs="Arial"/>
          <w:b/>
          <w:bCs/>
          <w:lang w:eastAsia="zh-CN"/>
        </w:rPr>
        <w:t>Proposal 9: Multiple Msg4 monitoring windows. Each RNTI is derived on the resource of each replica.</w:t>
      </w:r>
    </w:p>
    <w:p w14:paraId="1895EA0A" w14:textId="77777777" w:rsidR="000702FB" w:rsidRPr="000702FB" w:rsidRDefault="000702FB" w:rsidP="000702FB">
      <w:pPr>
        <w:jc w:val="both"/>
        <w:rPr>
          <w:rFonts w:ascii="Arial" w:eastAsia="SimSun" w:hAnsi="Arial" w:cs="Arial"/>
          <w:b/>
          <w:bCs/>
          <w:lang w:eastAsia="zh-CN"/>
        </w:rPr>
      </w:pPr>
      <w:r w:rsidRPr="000702FB">
        <w:rPr>
          <w:rFonts w:ascii="Arial" w:eastAsia="SimSun" w:hAnsi="Arial" w:cs="Arial"/>
          <w:b/>
          <w:bCs/>
          <w:lang w:eastAsia="zh-CN"/>
        </w:rPr>
        <w:t xml:space="preserve">Proposal 10: </w:t>
      </w:r>
      <w:r w:rsidRPr="000702FB">
        <w:rPr>
          <w:rFonts w:ascii="Arial" w:eastAsia="SimSun" w:hAnsi="Arial" w:cs="Arial" w:hint="eastAsia"/>
          <w:b/>
          <w:bCs/>
          <w:lang w:eastAsia="zh-CN"/>
        </w:rPr>
        <w:t>R</w:t>
      </w:r>
      <w:r w:rsidRPr="000702FB">
        <w:rPr>
          <w:rFonts w:ascii="Arial" w:eastAsia="SimSun" w:hAnsi="Arial" w:cs="Arial"/>
          <w:b/>
          <w:bCs/>
          <w:lang w:eastAsia="zh-CN"/>
        </w:rPr>
        <w:t>AN2 confirm the working assumption that one CB-Msg4 can target multiple UEs simultaneously.</w:t>
      </w:r>
    </w:p>
    <w:p w14:paraId="46BE3ACE" w14:textId="4399BC19" w:rsidR="0042327E" w:rsidRPr="00F326FF" w:rsidRDefault="0042327E" w:rsidP="0042327E">
      <w:pPr>
        <w:jc w:val="both"/>
        <w:rPr>
          <w:rFonts w:ascii="Arial" w:hAnsi="Arial" w:cs="Arial"/>
          <w:b/>
          <w:bCs/>
          <w:lang w:val="en-US" w:eastAsia="zh-CN"/>
        </w:rPr>
      </w:pPr>
      <w:r w:rsidRPr="00F326FF">
        <w:rPr>
          <w:rFonts w:ascii="Arial" w:hAnsi="Arial" w:cs="Arial"/>
          <w:b/>
          <w:bCs/>
          <w:lang w:val="en-US" w:eastAsia="zh-CN"/>
        </w:rPr>
        <w:t xml:space="preserve">Proposal </w:t>
      </w:r>
      <w:r w:rsidR="000702FB">
        <w:rPr>
          <w:rFonts w:ascii="Arial" w:hAnsi="Arial" w:cs="Arial"/>
          <w:b/>
          <w:bCs/>
          <w:lang w:val="en-US" w:eastAsia="zh-CN"/>
        </w:rPr>
        <w:t>11</w:t>
      </w:r>
      <w:r w:rsidRPr="00F326FF">
        <w:rPr>
          <w:rFonts w:ascii="Arial" w:hAnsi="Arial" w:cs="Arial"/>
          <w:b/>
          <w:bCs/>
          <w:lang w:val="en-US" w:eastAsia="zh-CN"/>
        </w:rPr>
        <w:t xml:space="preserve">a: The Msg4s responding to the Msg3s from the same time domains, but the different frequency domains can be </w:t>
      </w:r>
      <w:r>
        <w:rPr>
          <w:rFonts w:ascii="Arial" w:hAnsi="Arial" w:cs="Arial"/>
          <w:b/>
          <w:bCs/>
          <w:lang w:val="en-US" w:eastAsia="zh-CN"/>
        </w:rPr>
        <w:t>multiplexed</w:t>
      </w:r>
      <w:r w:rsidRPr="00F326FF">
        <w:rPr>
          <w:rFonts w:ascii="Arial" w:hAnsi="Arial" w:cs="Arial"/>
          <w:b/>
          <w:bCs/>
          <w:lang w:val="en-US" w:eastAsia="zh-CN"/>
        </w:rPr>
        <w:t xml:space="preserve"> in the same MAC PDU.</w:t>
      </w:r>
    </w:p>
    <w:p w14:paraId="0AE2D817" w14:textId="4A93DA2E" w:rsidR="0042327E" w:rsidRPr="00F326FF" w:rsidRDefault="0042327E" w:rsidP="0042327E">
      <w:pPr>
        <w:jc w:val="both"/>
        <w:rPr>
          <w:rFonts w:ascii="Arial" w:hAnsi="Arial" w:cs="Arial"/>
          <w:b/>
          <w:bCs/>
          <w:lang w:val="en-US" w:eastAsia="zh-CN"/>
        </w:rPr>
      </w:pPr>
      <w:r w:rsidRPr="00F326FF">
        <w:rPr>
          <w:rFonts w:ascii="Arial" w:hAnsi="Arial" w:cs="Arial"/>
          <w:b/>
          <w:bCs/>
          <w:lang w:val="en-US" w:eastAsia="zh-CN"/>
        </w:rPr>
        <w:t xml:space="preserve">Proposal </w:t>
      </w:r>
      <w:r w:rsidR="000702FB">
        <w:rPr>
          <w:rFonts w:ascii="Arial" w:hAnsi="Arial" w:cs="Arial"/>
          <w:b/>
          <w:bCs/>
          <w:lang w:val="en-US" w:eastAsia="zh-CN"/>
        </w:rPr>
        <w:t>11</w:t>
      </w:r>
      <w:r w:rsidRPr="00F326FF">
        <w:rPr>
          <w:rFonts w:ascii="Arial" w:hAnsi="Arial" w:cs="Arial"/>
          <w:b/>
          <w:bCs/>
          <w:lang w:val="en-US" w:eastAsia="zh-CN"/>
        </w:rPr>
        <w:t xml:space="preserve">b: The time domain information of CB-Msg3 UL resource (e.g., subframe index, SFN) is taken into account for </w:t>
      </w:r>
      <w:r>
        <w:rPr>
          <w:rFonts w:ascii="Arial" w:hAnsi="Arial" w:cs="Arial"/>
          <w:b/>
          <w:bCs/>
          <w:lang w:val="en-US" w:eastAsia="zh-CN"/>
        </w:rPr>
        <w:t>CB-Msg3</w:t>
      </w:r>
      <w:r w:rsidRPr="00F326FF">
        <w:rPr>
          <w:rFonts w:ascii="Arial" w:hAnsi="Arial" w:cs="Arial"/>
          <w:b/>
          <w:bCs/>
          <w:lang w:val="en-US" w:eastAsia="zh-CN"/>
        </w:rPr>
        <w:t xml:space="preserve"> RNTI calculation. The frequency domain information (e.g., subcarrier index) is not.</w:t>
      </w:r>
    </w:p>
    <w:p w14:paraId="0EBE51B2" w14:textId="08B9CD12" w:rsidR="002023F8" w:rsidRPr="00F326FF" w:rsidRDefault="00F326FF" w:rsidP="002023F8">
      <w:pPr>
        <w:jc w:val="both"/>
        <w:rPr>
          <w:rFonts w:ascii="Arial" w:hAnsi="Arial" w:cs="Arial"/>
          <w:b/>
          <w:bCs/>
          <w:lang w:val="en-US" w:eastAsia="zh-CN"/>
        </w:rPr>
      </w:pPr>
      <w:r w:rsidRPr="00F326FF">
        <w:rPr>
          <w:rFonts w:ascii="Arial" w:hAnsi="Arial" w:cs="Arial"/>
          <w:b/>
          <w:bCs/>
          <w:lang w:val="en-US" w:eastAsia="zh-CN"/>
        </w:rPr>
        <w:t xml:space="preserve">Proposal </w:t>
      </w:r>
      <w:r w:rsidR="000702FB">
        <w:rPr>
          <w:rFonts w:ascii="Arial" w:hAnsi="Arial" w:cs="Arial"/>
          <w:b/>
          <w:bCs/>
          <w:lang w:val="en-US" w:eastAsia="zh-CN"/>
        </w:rPr>
        <w:t>12</w:t>
      </w:r>
      <w:r w:rsidRPr="00F326FF">
        <w:rPr>
          <w:rFonts w:ascii="Arial" w:hAnsi="Arial" w:cs="Arial"/>
          <w:b/>
          <w:bCs/>
          <w:lang w:val="en-US" w:eastAsia="zh-CN"/>
        </w:rPr>
        <w:t xml:space="preserve">a: For NB-IoT, CB-Msg3 transmission on non-anchor carrier shall be </w:t>
      </w:r>
      <w:proofErr w:type="spellStart"/>
      <w:proofErr w:type="gramStart"/>
      <w:r w:rsidRPr="00F326FF">
        <w:rPr>
          <w:rFonts w:ascii="Arial" w:hAnsi="Arial" w:cs="Arial"/>
          <w:b/>
          <w:bCs/>
          <w:lang w:val="en-US" w:eastAsia="zh-CN"/>
        </w:rPr>
        <w:t>supported.</w:t>
      </w:r>
      <w:r w:rsidR="002023F8" w:rsidRPr="00F326FF">
        <w:rPr>
          <w:rFonts w:ascii="Arial" w:hAnsi="Arial" w:cs="Arial"/>
          <w:b/>
          <w:bCs/>
          <w:lang w:val="en-US" w:eastAsia="zh-CN"/>
        </w:rPr>
        <w:t>Proposal</w:t>
      </w:r>
      <w:proofErr w:type="spellEnd"/>
      <w:proofErr w:type="gramEnd"/>
      <w:r w:rsidR="002023F8" w:rsidRPr="00F326FF">
        <w:rPr>
          <w:rFonts w:ascii="Arial" w:hAnsi="Arial" w:cs="Arial"/>
          <w:b/>
          <w:bCs/>
          <w:lang w:val="en-US" w:eastAsia="zh-CN"/>
        </w:rPr>
        <w:t xml:space="preserve"> </w:t>
      </w:r>
      <w:r w:rsidR="000702FB">
        <w:rPr>
          <w:rFonts w:ascii="Arial" w:hAnsi="Arial" w:cs="Arial"/>
          <w:b/>
          <w:bCs/>
          <w:lang w:val="en-US" w:eastAsia="zh-CN"/>
        </w:rPr>
        <w:t>12</w:t>
      </w:r>
      <w:r w:rsidR="002023F8" w:rsidRPr="00F326FF">
        <w:rPr>
          <w:rFonts w:ascii="Arial" w:hAnsi="Arial" w:cs="Arial"/>
          <w:b/>
          <w:bCs/>
          <w:lang w:val="en-US" w:eastAsia="zh-CN"/>
        </w:rPr>
        <w:t xml:space="preserve">b: For NB-IoT, the carrier index of CB-Msg3 UL resource is taken into account for </w:t>
      </w:r>
      <w:r w:rsidR="002023F8" w:rsidRPr="00922C99">
        <w:rPr>
          <w:rFonts w:ascii="Arial" w:hAnsi="Arial" w:cs="Arial"/>
          <w:b/>
          <w:bCs/>
          <w:lang w:val="en-US" w:eastAsia="zh-CN"/>
        </w:rPr>
        <w:t xml:space="preserve">CB-MSg3 </w:t>
      </w:r>
      <w:r w:rsidR="002023F8" w:rsidRPr="00F326FF">
        <w:rPr>
          <w:rFonts w:ascii="Arial" w:hAnsi="Arial" w:cs="Arial"/>
          <w:b/>
          <w:bCs/>
          <w:lang w:val="en-US" w:eastAsia="zh-CN"/>
        </w:rPr>
        <w:t>RNTI calculation.</w:t>
      </w:r>
    </w:p>
    <w:p w14:paraId="6EB8451B" w14:textId="77777777" w:rsidR="006A7959" w:rsidRDefault="006A7959" w:rsidP="00657927">
      <w:pPr>
        <w:jc w:val="both"/>
        <w:rPr>
          <w:rFonts w:ascii="Arial" w:eastAsia="SimSun" w:hAnsi="Arial" w:cs="Arial"/>
          <w:u w:val="single"/>
          <w:lang w:eastAsia="zh-CN"/>
        </w:rPr>
      </w:pPr>
      <w:r w:rsidRPr="008C642D">
        <w:rPr>
          <w:rFonts w:ascii="Arial" w:eastAsia="SimSun" w:hAnsi="Arial" w:cs="Arial"/>
          <w:u w:val="single"/>
          <w:lang w:eastAsia="zh-CN"/>
        </w:rPr>
        <w:t>Details of Msg4</w:t>
      </w:r>
    </w:p>
    <w:p w14:paraId="77517245" w14:textId="6923F887" w:rsidR="002023F8" w:rsidRPr="00844440" w:rsidRDefault="002023F8" w:rsidP="002023F8">
      <w:pPr>
        <w:jc w:val="both"/>
        <w:rPr>
          <w:rFonts w:ascii="Arial" w:eastAsia="SimSun" w:hAnsi="Arial" w:cs="Arial"/>
          <w:b/>
          <w:bCs/>
          <w:lang w:val="en-US" w:eastAsia="zh-CN"/>
        </w:rPr>
      </w:pPr>
      <w:r w:rsidRPr="00844440">
        <w:rPr>
          <w:rFonts w:ascii="Arial" w:eastAsia="SimSun" w:hAnsi="Arial" w:cs="Arial"/>
          <w:b/>
          <w:bCs/>
          <w:lang w:val="en-US" w:eastAsia="zh-CN"/>
        </w:rPr>
        <w:t xml:space="preserve">Proposal </w:t>
      </w:r>
      <w:r w:rsidR="005041FA">
        <w:rPr>
          <w:rFonts w:ascii="Arial" w:eastAsia="SimSun" w:hAnsi="Arial" w:cs="Arial"/>
          <w:b/>
          <w:bCs/>
          <w:lang w:val="en-US" w:eastAsia="zh-CN"/>
        </w:rPr>
        <w:t>13</w:t>
      </w:r>
      <w:r w:rsidRPr="00844440">
        <w:rPr>
          <w:rFonts w:ascii="Arial" w:eastAsia="SimSun" w:hAnsi="Arial" w:cs="Arial"/>
          <w:b/>
          <w:bCs/>
          <w:lang w:val="en-US" w:eastAsia="zh-CN"/>
        </w:rPr>
        <w:t xml:space="preserve">: </w:t>
      </w:r>
      <w:r>
        <w:rPr>
          <w:rFonts w:ascii="Arial" w:eastAsia="SimSun" w:hAnsi="Arial" w:cs="Arial"/>
          <w:b/>
          <w:bCs/>
          <w:lang w:val="en-US" w:eastAsia="zh-CN"/>
        </w:rPr>
        <w:t>A Msg4 for CB-Msg3 with only MAC CE(s) is allowed when RRC message is not mandatory.</w:t>
      </w:r>
    </w:p>
    <w:p w14:paraId="41AB43F8" w14:textId="6024DBDD" w:rsidR="00F326FF" w:rsidRDefault="00F326FF" w:rsidP="00F326FF">
      <w:pPr>
        <w:jc w:val="both"/>
        <w:rPr>
          <w:rFonts w:ascii="Arial" w:eastAsia="SimSun" w:hAnsi="Arial" w:cs="Arial"/>
          <w:b/>
          <w:bCs/>
          <w:lang w:val="en-US" w:eastAsia="zh-CN"/>
        </w:rPr>
      </w:pPr>
      <w:r w:rsidRPr="00844440">
        <w:rPr>
          <w:rFonts w:ascii="Arial" w:eastAsia="SimSun" w:hAnsi="Arial" w:cs="Arial"/>
          <w:b/>
          <w:bCs/>
          <w:lang w:val="en-US" w:eastAsia="zh-CN"/>
        </w:rPr>
        <w:t>Proposal 1</w:t>
      </w:r>
      <w:r w:rsidR="005041FA">
        <w:rPr>
          <w:rFonts w:ascii="Arial" w:eastAsia="SimSun" w:hAnsi="Arial" w:cs="Arial"/>
          <w:b/>
          <w:bCs/>
          <w:lang w:val="en-US" w:eastAsia="zh-CN"/>
        </w:rPr>
        <w:t>4</w:t>
      </w:r>
      <w:r w:rsidRPr="00844440">
        <w:rPr>
          <w:rFonts w:ascii="Arial" w:eastAsia="SimSun" w:hAnsi="Arial" w:cs="Arial"/>
          <w:b/>
          <w:bCs/>
          <w:lang w:val="en-US" w:eastAsia="zh-CN"/>
        </w:rPr>
        <w:t xml:space="preserve">: Do not support </w:t>
      </w:r>
      <w:r>
        <w:rPr>
          <w:rFonts w:ascii="Arial" w:eastAsia="SimSun" w:hAnsi="Arial" w:cs="Arial"/>
          <w:b/>
          <w:bCs/>
          <w:lang w:val="en-US" w:eastAsia="zh-CN"/>
        </w:rPr>
        <w:t xml:space="preserve">the use of </w:t>
      </w:r>
      <w:r w:rsidRPr="00844440">
        <w:rPr>
          <w:rFonts w:ascii="Arial" w:eastAsia="SimSun" w:hAnsi="Arial" w:cs="Arial"/>
          <w:b/>
          <w:bCs/>
          <w:lang w:val="en-US" w:eastAsia="zh-CN"/>
        </w:rPr>
        <w:t xml:space="preserve">L1 ACK as the Msg4 for the </w:t>
      </w:r>
      <w:r>
        <w:rPr>
          <w:rFonts w:ascii="Arial" w:eastAsia="SimSun" w:hAnsi="Arial" w:cs="Arial"/>
          <w:b/>
          <w:bCs/>
          <w:lang w:val="en-US" w:eastAsia="zh-CN"/>
        </w:rPr>
        <w:t>CB-Msg3.</w:t>
      </w:r>
    </w:p>
    <w:p w14:paraId="28DA85F1" w14:textId="55D52856" w:rsidR="005041FA" w:rsidRDefault="005041FA" w:rsidP="005041FA">
      <w:pPr>
        <w:jc w:val="both"/>
        <w:rPr>
          <w:rFonts w:ascii="Arial" w:eastAsia="SimSun" w:hAnsi="Arial" w:cs="Arial"/>
          <w:b/>
          <w:bCs/>
          <w:lang w:val="en-US" w:eastAsia="zh-CN"/>
        </w:rPr>
      </w:pPr>
      <w:r w:rsidRPr="005041FA">
        <w:rPr>
          <w:rFonts w:ascii="Arial" w:eastAsia="SimSun" w:hAnsi="Arial" w:cs="Arial" w:hint="eastAsia"/>
          <w:b/>
          <w:bCs/>
          <w:lang w:val="en-US" w:eastAsia="zh-CN"/>
        </w:rPr>
        <w:t>P</w:t>
      </w:r>
      <w:r w:rsidRPr="005041FA">
        <w:rPr>
          <w:rFonts w:ascii="Arial" w:eastAsia="SimSun" w:hAnsi="Arial" w:cs="Arial"/>
          <w:b/>
          <w:bCs/>
          <w:lang w:val="en-US" w:eastAsia="zh-CN"/>
        </w:rPr>
        <w:t>roposal 1</w:t>
      </w:r>
      <w:r>
        <w:rPr>
          <w:rFonts w:ascii="Arial" w:eastAsia="SimSun" w:hAnsi="Arial" w:cs="Arial"/>
          <w:b/>
          <w:bCs/>
          <w:lang w:val="en-US" w:eastAsia="zh-CN"/>
        </w:rPr>
        <w:t>5</w:t>
      </w:r>
      <w:r w:rsidRPr="005041FA">
        <w:rPr>
          <w:rFonts w:ascii="Arial" w:eastAsia="SimSun" w:hAnsi="Arial" w:cs="Arial"/>
          <w:b/>
          <w:bCs/>
          <w:lang w:val="en-US" w:eastAsia="zh-CN"/>
        </w:rPr>
        <w:t>: RAN2 to discuss whether and how the HARQ ACK/NACK is applied to CB-Msg4.</w:t>
      </w:r>
    </w:p>
    <w:p w14:paraId="43AAE3C8" w14:textId="2FAF62BA" w:rsidR="001424C6" w:rsidRPr="001424C6" w:rsidRDefault="001424C6" w:rsidP="005041FA">
      <w:pPr>
        <w:jc w:val="both"/>
        <w:rPr>
          <w:rFonts w:ascii="Arial" w:eastAsia="SimSun" w:hAnsi="Arial" w:cs="Arial"/>
          <w:b/>
          <w:bCs/>
          <w:lang w:val="en-US" w:eastAsia="zh-CN"/>
        </w:rPr>
      </w:pPr>
      <w:r>
        <w:rPr>
          <w:rFonts w:ascii="Arial" w:eastAsia="SimSun" w:hAnsi="Arial" w:cs="Arial" w:hint="eastAsia"/>
          <w:b/>
          <w:bCs/>
          <w:lang w:val="en-US" w:eastAsia="zh-CN"/>
        </w:rPr>
        <w:t>P</w:t>
      </w:r>
      <w:r>
        <w:rPr>
          <w:rFonts w:ascii="Arial" w:eastAsia="SimSun" w:hAnsi="Arial" w:cs="Arial"/>
          <w:b/>
          <w:bCs/>
          <w:lang w:val="en-US" w:eastAsia="zh-CN"/>
        </w:rPr>
        <w:t>roposal 16: For NB-IoT, if the Msg4 multiplex is used, t</w:t>
      </w:r>
      <w:r w:rsidRPr="00712715">
        <w:rPr>
          <w:rFonts w:ascii="Arial" w:eastAsia="SimSun" w:hAnsi="Arial" w:cs="Arial"/>
          <w:b/>
          <w:bCs/>
          <w:lang w:val="en-US" w:eastAsia="zh-CN"/>
        </w:rPr>
        <w:t xml:space="preserve">he </w:t>
      </w:r>
      <w:r>
        <w:rPr>
          <w:rFonts w:ascii="Arial" w:eastAsia="SimSun" w:hAnsi="Arial" w:cs="Arial"/>
          <w:b/>
          <w:bCs/>
          <w:lang w:val="en-US" w:eastAsia="zh-CN"/>
        </w:rPr>
        <w:t xml:space="preserve">same </w:t>
      </w:r>
      <w:r w:rsidRPr="00712715">
        <w:rPr>
          <w:rFonts w:ascii="Arial" w:eastAsia="SimSun" w:hAnsi="Arial" w:cs="Arial"/>
          <w:b/>
          <w:bCs/>
          <w:lang w:val="en-US" w:eastAsia="zh-CN"/>
        </w:rPr>
        <w:t>subcarrier index used to transmit the Msg3 can be used to transmit the HARQ ACK/NACK</w:t>
      </w:r>
      <w:r>
        <w:rPr>
          <w:rFonts w:ascii="Arial" w:eastAsia="SimSun" w:hAnsi="Arial" w:cs="Arial"/>
          <w:b/>
          <w:bCs/>
          <w:lang w:val="en-US" w:eastAsia="zh-CN"/>
        </w:rPr>
        <w:t xml:space="preserve"> of Msg4</w:t>
      </w:r>
      <w:r w:rsidRPr="00712715">
        <w:rPr>
          <w:rFonts w:ascii="Arial" w:eastAsia="SimSun" w:hAnsi="Arial" w:cs="Arial"/>
          <w:b/>
          <w:bCs/>
          <w:lang w:val="en-US" w:eastAsia="zh-CN"/>
        </w:rPr>
        <w:t>.</w:t>
      </w:r>
    </w:p>
    <w:p w14:paraId="109FA217" w14:textId="2EF92BA9" w:rsidR="0006577A" w:rsidRPr="008C642D" w:rsidRDefault="0006577A" w:rsidP="0006577A">
      <w:pPr>
        <w:jc w:val="both"/>
        <w:rPr>
          <w:rFonts w:ascii="Arial" w:eastAsia="SimSun" w:hAnsi="Arial" w:cs="Arial"/>
          <w:u w:val="single"/>
          <w:lang w:val="en-US" w:eastAsia="zh-CN"/>
        </w:rPr>
      </w:pPr>
      <w:bookmarkStart w:id="25" w:name="OLE_LINK54"/>
      <w:r w:rsidRPr="008C642D">
        <w:rPr>
          <w:rFonts w:ascii="Arial" w:eastAsia="SimSun" w:hAnsi="Arial" w:cs="Arial"/>
          <w:u w:val="single"/>
          <w:lang w:val="en-US" w:eastAsia="zh-CN"/>
        </w:rPr>
        <w:t>Fallback</w:t>
      </w:r>
      <w:r w:rsidR="00C4529C">
        <w:rPr>
          <w:rFonts w:ascii="Arial" w:eastAsia="SimSun" w:hAnsi="Arial" w:cs="Arial"/>
          <w:u w:val="single"/>
          <w:lang w:val="en-US" w:eastAsia="zh-CN"/>
        </w:rPr>
        <w:t xml:space="preserve"> </w:t>
      </w:r>
      <w:bookmarkStart w:id="26" w:name="OLE_LINK53"/>
      <w:r w:rsidR="00C4529C" w:rsidRPr="00C4529C">
        <w:rPr>
          <w:rFonts w:ascii="Arial" w:eastAsia="SimSun" w:hAnsi="Arial" w:cs="Arial"/>
          <w:u w:val="single"/>
          <w:lang w:val="en-US" w:eastAsia="zh-CN"/>
        </w:rPr>
        <w:t xml:space="preserve">to RRC Connected </w:t>
      </w:r>
      <w:proofErr w:type="gramStart"/>
      <w:r w:rsidR="00C4529C" w:rsidRPr="00C4529C">
        <w:rPr>
          <w:rFonts w:ascii="Arial" w:eastAsia="SimSun" w:hAnsi="Arial" w:cs="Arial"/>
          <w:u w:val="single"/>
          <w:lang w:val="en-US" w:eastAsia="zh-CN"/>
        </w:rPr>
        <w:t>mode</w:t>
      </w:r>
      <w:bookmarkEnd w:id="26"/>
      <w:proofErr w:type="gramEnd"/>
    </w:p>
    <w:bookmarkEnd w:id="25"/>
    <w:p w14:paraId="23BD62ED" w14:textId="7B88E392" w:rsidR="005041FA" w:rsidRPr="005041FA" w:rsidRDefault="005041FA" w:rsidP="005041FA">
      <w:pPr>
        <w:jc w:val="both"/>
        <w:rPr>
          <w:rFonts w:ascii="Arial" w:eastAsia="SimSun" w:hAnsi="Arial" w:cs="Arial"/>
          <w:b/>
          <w:bCs/>
          <w:lang w:eastAsia="zh-CN"/>
        </w:rPr>
      </w:pPr>
      <w:r w:rsidRPr="005041FA">
        <w:rPr>
          <w:rFonts w:ascii="Arial" w:eastAsia="SimSun" w:hAnsi="Arial" w:cs="Arial" w:hint="eastAsia"/>
          <w:b/>
          <w:bCs/>
          <w:lang w:eastAsia="zh-CN"/>
        </w:rPr>
        <w:t>P</w:t>
      </w:r>
      <w:r w:rsidRPr="005041FA">
        <w:rPr>
          <w:rFonts w:ascii="Arial" w:eastAsia="SimSun" w:hAnsi="Arial" w:cs="Arial"/>
          <w:b/>
          <w:bCs/>
          <w:lang w:eastAsia="zh-CN"/>
        </w:rPr>
        <w:t>roposal 1</w:t>
      </w:r>
      <w:r w:rsidR="00842FF9">
        <w:rPr>
          <w:rFonts w:ascii="Arial" w:eastAsia="SimSun" w:hAnsi="Arial" w:cs="Arial"/>
          <w:b/>
          <w:bCs/>
          <w:lang w:eastAsia="zh-CN"/>
        </w:rPr>
        <w:t>7</w:t>
      </w:r>
      <w:r w:rsidRPr="005041FA">
        <w:rPr>
          <w:rFonts w:ascii="Arial" w:eastAsia="SimSun" w:hAnsi="Arial" w:cs="Arial"/>
          <w:b/>
          <w:bCs/>
          <w:lang w:eastAsia="zh-CN"/>
        </w:rPr>
        <w:t>: CB-Msg3 fallback to RRC connected mode is supported</w:t>
      </w:r>
      <w:r w:rsidR="00712715">
        <w:rPr>
          <w:rFonts w:ascii="Arial" w:eastAsia="SimSun" w:hAnsi="Arial" w:cs="Arial"/>
          <w:b/>
          <w:bCs/>
          <w:lang w:eastAsia="zh-CN"/>
        </w:rPr>
        <w:t>.</w:t>
      </w:r>
    </w:p>
    <w:p w14:paraId="33772ECB" w14:textId="438B8199" w:rsidR="00F326FF" w:rsidRPr="00C866C6" w:rsidRDefault="00F326FF" w:rsidP="00F326FF">
      <w:pPr>
        <w:jc w:val="both"/>
        <w:rPr>
          <w:rFonts w:ascii="Arial" w:eastAsia="SimSun" w:hAnsi="Arial" w:cs="Arial"/>
          <w:b/>
          <w:bCs/>
          <w:lang w:eastAsia="zh-CN"/>
        </w:rPr>
      </w:pPr>
      <w:r w:rsidRPr="00C866C6">
        <w:rPr>
          <w:rFonts w:ascii="Arial" w:eastAsia="SimSun" w:hAnsi="Arial" w:cs="Arial"/>
          <w:b/>
          <w:bCs/>
          <w:lang w:eastAsia="zh-CN"/>
        </w:rPr>
        <w:t>Proposal 1</w:t>
      </w:r>
      <w:r w:rsidR="00842FF9">
        <w:rPr>
          <w:rFonts w:ascii="Arial" w:eastAsia="SimSun" w:hAnsi="Arial" w:cs="Arial"/>
          <w:b/>
          <w:bCs/>
          <w:lang w:eastAsia="zh-CN"/>
        </w:rPr>
        <w:t>8</w:t>
      </w:r>
      <w:r w:rsidRPr="00C866C6">
        <w:rPr>
          <w:rFonts w:ascii="Arial" w:eastAsia="SimSun" w:hAnsi="Arial" w:cs="Arial"/>
          <w:b/>
          <w:bCs/>
          <w:lang w:eastAsia="zh-CN"/>
        </w:rPr>
        <w:t xml:space="preserve">: </w:t>
      </w:r>
      <w:r>
        <w:rPr>
          <w:rFonts w:ascii="Arial" w:eastAsia="SimSun" w:hAnsi="Arial" w:cs="Arial"/>
          <w:b/>
          <w:bCs/>
          <w:lang w:eastAsia="zh-CN"/>
        </w:rPr>
        <w:t xml:space="preserve">A </w:t>
      </w:r>
      <w:r w:rsidRPr="00C866C6">
        <w:rPr>
          <w:rFonts w:ascii="Arial" w:eastAsia="SimSun" w:hAnsi="Arial" w:cs="Arial"/>
          <w:b/>
          <w:bCs/>
          <w:lang w:eastAsia="zh-CN"/>
        </w:rPr>
        <w:t>TAC MAC CE can be included in the Msg4 when fallback</w:t>
      </w:r>
      <w:r w:rsidR="00C4529C" w:rsidRPr="00C4529C">
        <w:t xml:space="preserve"> </w:t>
      </w:r>
      <w:r w:rsidR="00C4529C" w:rsidRPr="00C4529C">
        <w:rPr>
          <w:rFonts w:ascii="Arial" w:eastAsia="SimSun" w:hAnsi="Arial" w:cs="Arial"/>
          <w:b/>
          <w:bCs/>
          <w:lang w:eastAsia="zh-CN"/>
        </w:rPr>
        <w:t>to RRC Connected mode</w:t>
      </w:r>
      <w:r w:rsidRPr="00C866C6">
        <w:rPr>
          <w:rFonts w:ascii="Arial" w:eastAsia="SimSun" w:hAnsi="Arial" w:cs="Arial"/>
          <w:b/>
          <w:bCs/>
          <w:lang w:eastAsia="zh-CN"/>
        </w:rPr>
        <w:t>.</w:t>
      </w:r>
    </w:p>
    <w:p w14:paraId="7E4B00AD" w14:textId="74EA9449" w:rsidR="00F326FF" w:rsidRDefault="00F326FF" w:rsidP="00F326FF">
      <w:pPr>
        <w:jc w:val="both"/>
        <w:rPr>
          <w:rFonts w:ascii="Arial" w:eastAsia="SimSun" w:hAnsi="Arial" w:cs="Arial"/>
          <w:b/>
          <w:bCs/>
          <w:lang w:eastAsia="zh-CN"/>
        </w:rPr>
      </w:pPr>
      <w:r w:rsidRPr="00C866C6">
        <w:rPr>
          <w:rFonts w:ascii="Arial" w:eastAsia="SimSun" w:hAnsi="Arial" w:cs="Arial" w:hint="eastAsia"/>
          <w:b/>
          <w:bCs/>
          <w:lang w:eastAsia="zh-CN"/>
        </w:rPr>
        <w:t>P</w:t>
      </w:r>
      <w:r w:rsidRPr="00C866C6">
        <w:rPr>
          <w:rFonts w:ascii="Arial" w:eastAsia="SimSun" w:hAnsi="Arial" w:cs="Arial"/>
          <w:b/>
          <w:bCs/>
          <w:lang w:eastAsia="zh-CN"/>
        </w:rPr>
        <w:t>roposal 1</w:t>
      </w:r>
      <w:r w:rsidR="00842FF9">
        <w:rPr>
          <w:rFonts w:ascii="Arial" w:eastAsia="SimSun" w:hAnsi="Arial" w:cs="Arial"/>
          <w:b/>
          <w:bCs/>
          <w:lang w:eastAsia="zh-CN"/>
        </w:rPr>
        <w:t>9</w:t>
      </w:r>
      <w:r w:rsidRPr="00C866C6">
        <w:rPr>
          <w:rFonts w:ascii="Arial" w:eastAsia="SimSun" w:hAnsi="Arial" w:cs="Arial"/>
          <w:b/>
          <w:bCs/>
          <w:lang w:eastAsia="zh-CN"/>
        </w:rPr>
        <w:t xml:space="preserve">: UE starts </w:t>
      </w:r>
      <w:r>
        <w:rPr>
          <w:rFonts w:ascii="Arial" w:eastAsia="SimSun" w:hAnsi="Arial" w:cs="Arial"/>
          <w:b/>
          <w:bCs/>
          <w:lang w:eastAsia="zh-CN"/>
        </w:rPr>
        <w:t xml:space="preserve">the </w:t>
      </w:r>
      <w:r w:rsidRPr="00C866C6">
        <w:rPr>
          <w:rFonts w:ascii="Arial" w:eastAsia="SimSun" w:hAnsi="Arial" w:cs="Arial"/>
          <w:b/>
          <w:bCs/>
          <w:lang w:eastAsia="zh-CN"/>
        </w:rPr>
        <w:t>time alignment timer when receiving Msg4 which indicates fallback</w:t>
      </w:r>
      <w:r w:rsidR="00C4529C">
        <w:rPr>
          <w:rFonts w:ascii="Arial" w:eastAsia="SimSun" w:hAnsi="Arial" w:cs="Arial"/>
          <w:b/>
          <w:bCs/>
          <w:lang w:eastAsia="zh-CN"/>
        </w:rPr>
        <w:t xml:space="preserve"> </w:t>
      </w:r>
      <w:r w:rsidR="00C4529C" w:rsidRPr="00C4529C">
        <w:rPr>
          <w:rFonts w:ascii="Arial" w:eastAsia="SimSun" w:hAnsi="Arial" w:cs="Arial"/>
          <w:b/>
          <w:bCs/>
          <w:lang w:eastAsia="zh-CN"/>
        </w:rPr>
        <w:t>to RRC Connected mode</w:t>
      </w:r>
      <w:r w:rsidRPr="00C866C6">
        <w:rPr>
          <w:rFonts w:ascii="Arial" w:eastAsia="SimSun" w:hAnsi="Arial" w:cs="Arial"/>
          <w:b/>
          <w:bCs/>
          <w:lang w:eastAsia="zh-CN"/>
        </w:rPr>
        <w:t>.</w:t>
      </w:r>
    </w:p>
    <w:p w14:paraId="52C5677C" w14:textId="0D0BD8F6" w:rsidR="002023F8" w:rsidRDefault="00F326FF" w:rsidP="00F326FF">
      <w:pPr>
        <w:jc w:val="both"/>
        <w:rPr>
          <w:rFonts w:ascii="Arial" w:eastAsia="SimSun" w:hAnsi="Arial" w:cs="Arial"/>
          <w:b/>
          <w:bCs/>
          <w:lang w:eastAsia="zh-CN"/>
        </w:rPr>
      </w:pPr>
      <w:r w:rsidRPr="007D1E4F">
        <w:rPr>
          <w:rFonts w:ascii="Arial" w:eastAsia="SimSun" w:hAnsi="Arial" w:cs="Arial"/>
          <w:b/>
          <w:bCs/>
          <w:lang w:eastAsia="zh-CN"/>
        </w:rPr>
        <w:t xml:space="preserve">Proposal </w:t>
      </w:r>
      <w:r w:rsidR="00842FF9">
        <w:rPr>
          <w:rFonts w:ascii="Arial" w:eastAsia="SimSun" w:hAnsi="Arial" w:cs="Arial"/>
          <w:b/>
          <w:bCs/>
          <w:lang w:eastAsia="zh-CN"/>
        </w:rPr>
        <w:t>20</w:t>
      </w:r>
      <w:r w:rsidRPr="007D1E4F">
        <w:rPr>
          <w:rFonts w:ascii="Arial" w:eastAsia="SimSun" w:hAnsi="Arial" w:cs="Arial"/>
          <w:b/>
          <w:bCs/>
          <w:lang w:eastAsia="zh-CN"/>
        </w:rPr>
        <w:t>: New C-RNTI should be included</w:t>
      </w:r>
      <w:r>
        <w:rPr>
          <w:rFonts w:ascii="Arial" w:eastAsia="SimSun" w:hAnsi="Arial" w:cs="Arial"/>
          <w:b/>
          <w:bCs/>
          <w:lang w:eastAsia="zh-CN"/>
        </w:rPr>
        <w:t xml:space="preserve"> in</w:t>
      </w:r>
      <w:r w:rsidRPr="007D1E4F">
        <w:rPr>
          <w:rFonts w:ascii="Arial" w:eastAsia="SimSun" w:hAnsi="Arial" w:cs="Arial"/>
          <w:b/>
          <w:bCs/>
          <w:lang w:eastAsia="zh-CN"/>
        </w:rPr>
        <w:t xml:space="preserve"> the Msg4 for the CB-Msg3 when </w:t>
      </w:r>
      <w:r>
        <w:rPr>
          <w:rFonts w:ascii="Arial" w:eastAsia="SimSun" w:hAnsi="Arial" w:cs="Arial"/>
          <w:b/>
          <w:bCs/>
          <w:lang w:eastAsia="zh-CN"/>
        </w:rPr>
        <w:t>f</w:t>
      </w:r>
      <w:r w:rsidRPr="007D1E4F">
        <w:rPr>
          <w:rFonts w:ascii="Arial" w:eastAsia="SimSun" w:hAnsi="Arial" w:cs="Arial"/>
          <w:b/>
          <w:bCs/>
          <w:lang w:eastAsia="zh-CN"/>
        </w:rPr>
        <w:t>allback</w:t>
      </w:r>
      <w:r w:rsidR="00C4529C">
        <w:rPr>
          <w:rFonts w:ascii="Arial" w:eastAsia="SimSun" w:hAnsi="Arial" w:cs="Arial"/>
          <w:b/>
          <w:bCs/>
          <w:lang w:eastAsia="zh-CN"/>
        </w:rPr>
        <w:t xml:space="preserve"> </w:t>
      </w:r>
      <w:r w:rsidR="00C4529C" w:rsidRPr="00C4529C">
        <w:rPr>
          <w:rFonts w:ascii="Arial" w:eastAsia="SimSun" w:hAnsi="Arial" w:cs="Arial"/>
          <w:b/>
          <w:bCs/>
          <w:lang w:eastAsia="zh-CN"/>
        </w:rPr>
        <w:t>to RRC Connected mode</w:t>
      </w:r>
      <w:r>
        <w:rPr>
          <w:rFonts w:ascii="Arial" w:eastAsia="SimSun" w:hAnsi="Arial" w:cs="Arial"/>
          <w:b/>
          <w:bCs/>
          <w:lang w:eastAsia="zh-CN"/>
        </w:rPr>
        <w:t>.</w:t>
      </w:r>
    </w:p>
    <w:p w14:paraId="2B74929A" w14:textId="50C12FD1" w:rsidR="00C4529C" w:rsidRDefault="00C4529C" w:rsidP="00C4529C">
      <w:pPr>
        <w:jc w:val="both"/>
        <w:rPr>
          <w:rFonts w:ascii="Arial" w:eastAsia="SimSun" w:hAnsi="Arial" w:cs="Arial"/>
          <w:u w:val="single"/>
          <w:lang w:val="en-US" w:eastAsia="zh-CN"/>
        </w:rPr>
      </w:pPr>
      <w:r>
        <w:rPr>
          <w:rFonts w:ascii="Arial" w:eastAsia="SimSun" w:hAnsi="Arial" w:cs="Arial"/>
          <w:u w:val="single"/>
          <w:lang w:val="en-US" w:eastAsia="zh-CN"/>
        </w:rPr>
        <w:t>Fallback to 4-Step RA</w:t>
      </w:r>
    </w:p>
    <w:p w14:paraId="16344F9F" w14:textId="72FB38C5" w:rsidR="005041FA" w:rsidRDefault="005041FA" w:rsidP="005041FA">
      <w:pPr>
        <w:jc w:val="both"/>
        <w:rPr>
          <w:rFonts w:ascii="Arial" w:eastAsia="SimSun" w:hAnsi="Arial" w:cs="Arial"/>
          <w:b/>
          <w:bCs/>
          <w:lang w:eastAsia="zh-CN"/>
        </w:rPr>
      </w:pPr>
      <w:r w:rsidRPr="005041FA">
        <w:rPr>
          <w:rFonts w:ascii="Arial" w:eastAsia="SimSun" w:hAnsi="Arial" w:cs="Arial" w:hint="eastAsia"/>
          <w:b/>
          <w:bCs/>
          <w:lang w:eastAsia="zh-CN"/>
        </w:rPr>
        <w:t>P</w:t>
      </w:r>
      <w:r w:rsidRPr="005041FA">
        <w:rPr>
          <w:rFonts w:ascii="Arial" w:eastAsia="SimSun" w:hAnsi="Arial" w:cs="Arial"/>
          <w:b/>
          <w:bCs/>
          <w:lang w:eastAsia="zh-CN"/>
        </w:rPr>
        <w:t>roposal 2</w:t>
      </w:r>
      <w:r w:rsidR="001549CE">
        <w:rPr>
          <w:rFonts w:ascii="Arial" w:eastAsia="SimSun" w:hAnsi="Arial" w:cs="Arial"/>
          <w:b/>
          <w:bCs/>
          <w:lang w:eastAsia="zh-CN"/>
        </w:rPr>
        <w:t>1</w:t>
      </w:r>
      <w:r w:rsidRPr="005041FA">
        <w:rPr>
          <w:rFonts w:ascii="Arial" w:eastAsia="SimSun" w:hAnsi="Arial" w:cs="Arial"/>
          <w:b/>
          <w:bCs/>
          <w:lang w:eastAsia="zh-CN"/>
        </w:rPr>
        <w:t xml:space="preserve">: </w:t>
      </w:r>
      <w:r>
        <w:rPr>
          <w:rFonts w:ascii="Arial" w:eastAsia="SimSun" w:hAnsi="Arial" w:cs="Arial"/>
          <w:b/>
          <w:bCs/>
          <w:lang w:eastAsia="zh-CN"/>
        </w:rPr>
        <w:t xml:space="preserve">UE can initiate the </w:t>
      </w:r>
      <w:r w:rsidRPr="005041FA">
        <w:rPr>
          <w:rFonts w:ascii="Arial" w:eastAsia="SimSun" w:hAnsi="Arial" w:cs="Arial"/>
          <w:b/>
          <w:bCs/>
          <w:lang w:eastAsia="zh-CN"/>
        </w:rPr>
        <w:t xml:space="preserve">legacy 4-step RA </w:t>
      </w:r>
      <w:r>
        <w:rPr>
          <w:rFonts w:ascii="Arial" w:eastAsia="SimSun" w:hAnsi="Arial" w:cs="Arial"/>
          <w:b/>
          <w:bCs/>
          <w:lang w:eastAsia="zh-CN"/>
        </w:rPr>
        <w:t xml:space="preserve">when </w:t>
      </w:r>
      <w:proofErr w:type="gramStart"/>
      <w:r>
        <w:rPr>
          <w:rFonts w:ascii="Arial" w:eastAsia="SimSun" w:hAnsi="Arial" w:cs="Arial"/>
          <w:b/>
          <w:bCs/>
          <w:lang w:eastAsia="zh-CN"/>
        </w:rPr>
        <w:t>the  CB</w:t>
      </w:r>
      <w:proofErr w:type="gramEnd"/>
      <w:r>
        <w:rPr>
          <w:rFonts w:ascii="Arial" w:eastAsia="SimSun" w:hAnsi="Arial" w:cs="Arial"/>
          <w:b/>
          <w:bCs/>
          <w:lang w:eastAsia="zh-CN"/>
        </w:rPr>
        <w:t xml:space="preserve">-Msg3 </w:t>
      </w:r>
      <w:r w:rsidR="00635A4B">
        <w:rPr>
          <w:rFonts w:ascii="Arial" w:eastAsia="SimSun" w:hAnsi="Arial" w:cs="Arial"/>
          <w:b/>
          <w:bCs/>
          <w:lang w:eastAsia="zh-CN"/>
        </w:rPr>
        <w:t xml:space="preserve">procedure </w:t>
      </w:r>
      <w:r>
        <w:rPr>
          <w:rFonts w:ascii="Arial" w:eastAsia="SimSun" w:hAnsi="Arial" w:cs="Arial"/>
          <w:b/>
          <w:bCs/>
          <w:lang w:eastAsia="zh-CN"/>
        </w:rPr>
        <w:t xml:space="preserve">fails. </w:t>
      </w:r>
    </w:p>
    <w:p w14:paraId="33DC154A" w14:textId="2F11B1BB" w:rsidR="005041FA" w:rsidRDefault="005041FA" w:rsidP="00F326FF">
      <w:pPr>
        <w:jc w:val="both"/>
        <w:rPr>
          <w:rFonts w:ascii="Arial" w:eastAsia="SimSun" w:hAnsi="Arial" w:cs="Arial"/>
          <w:b/>
          <w:bCs/>
          <w:lang w:eastAsia="zh-CN"/>
        </w:rPr>
      </w:pPr>
      <w:r w:rsidRPr="005041FA">
        <w:rPr>
          <w:rFonts w:ascii="Arial" w:eastAsia="SimSun" w:hAnsi="Arial" w:cs="Arial" w:hint="eastAsia"/>
          <w:b/>
          <w:bCs/>
          <w:lang w:eastAsia="zh-CN"/>
        </w:rPr>
        <w:t>P</w:t>
      </w:r>
      <w:r w:rsidRPr="005041FA">
        <w:rPr>
          <w:rFonts w:ascii="Arial" w:eastAsia="SimSun" w:hAnsi="Arial" w:cs="Arial"/>
          <w:b/>
          <w:bCs/>
          <w:lang w:eastAsia="zh-CN"/>
        </w:rPr>
        <w:t>roposal 2</w:t>
      </w:r>
      <w:r w:rsidR="001549CE">
        <w:rPr>
          <w:rFonts w:ascii="Arial" w:eastAsia="SimSun" w:hAnsi="Arial" w:cs="Arial"/>
          <w:b/>
          <w:bCs/>
          <w:lang w:eastAsia="zh-CN"/>
        </w:rPr>
        <w:t>2</w:t>
      </w:r>
      <w:r w:rsidRPr="005041FA">
        <w:rPr>
          <w:rFonts w:ascii="Arial" w:eastAsia="SimSun" w:hAnsi="Arial" w:cs="Arial"/>
          <w:b/>
          <w:bCs/>
          <w:lang w:eastAsia="zh-CN"/>
        </w:rPr>
        <w:t xml:space="preserve">: </w:t>
      </w:r>
      <w:r>
        <w:rPr>
          <w:rFonts w:ascii="Arial" w:eastAsia="SimSun" w:hAnsi="Arial" w:cs="Arial"/>
          <w:b/>
          <w:bCs/>
          <w:lang w:eastAsia="zh-CN"/>
        </w:rPr>
        <w:t>New MAC CE in Msg4 is introduced to indicate the corresponding UEs to stop current CB-Msg3 and initiate legacy 4-step RA.</w:t>
      </w:r>
    </w:p>
    <w:p w14:paraId="5F195706" w14:textId="240F2E61" w:rsidR="005041FA" w:rsidRDefault="005041FA" w:rsidP="00F326FF">
      <w:pPr>
        <w:jc w:val="both"/>
        <w:rPr>
          <w:rFonts w:ascii="Arial" w:eastAsia="SimSun" w:hAnsi="Arial" w:cs="Arial"/>
          <w:b/>
          <w:bCs/>
          <w:lang w:eastAsia="zh-CN"/>
        </w:rPr>
      </w:pPr>
      <w:r w:rsidRPr="005041FA">
        <w:rPr>
          <w:rFonts w:ascii="Arial" w:eastAsia="SimSun" w:hAnsi="Arial" w:cs="Arial"/>
          <w:b/>
          <w:bCs/>
          <w:lang w:eastAsia="zh-CN"/>
        </w:rPr>
        <w:t>Proposal 2</w:t>
      </w:r>
      <w:r w:rsidR="001549CE">
        <w:rPr>
          <w:rFonts w:ascii="Arial" w:eastAsia="SimSun" w:hAnsi="Arial" w:cs="Arial"/>
          <w:b/>
          <w:bCs/>
          <w:lang w:eastAsia="zh-CN"/>
        </w:rPr>
        <w:t>3</w:t>
      </w:r>
      <w:r w:rsidRPr="005041FA">
        <w:rPr>
          <w:rFonts w:ascii="Arial" w:eastAsia="SimSun" w:hAnsi="Arial" w:cs="Arial"/>
          <w:b/>
          <w:bCs/>
          <w:lang w:eastAsia="zh-CN"/>
        </w:rPr>
        <w:t>: A new backoff MAC CE</w:t>
      </w:r>
      <w:r>
        <w:rPr>
          <w:rFonts w:ascii="Arial" w:eastAsia="SimSun" w:hAnsi="Arial" w:cs="Arial"/>
          <w:b/>
          <w:bCs/>
          <w:lang w:eastAsia="zh-CN"/>
        </w:rPr>
        <w:t xml:space="preserve"> in Msg4</w:t>
      </w:r>
      <w:r w:rsidRPr="005041FA">
        <w:rPr>
          <w:rFonts w:ascii="Arial" w:eastAsia="SimSun" w:hAnsi="Arial" w:cs="Arial"/>
          <w:b/>
          <w:bCs/>
          <w:lang w:eastAsia="zh-CN"/>
        </w:rPr>
        <w:t xml:space="preserve"> can be introduced </w:t>
      </w:r>
      <w:r>
        <w:rPr>
          <w:rFonts w:ascii="Arial" w:eastAsia="SimSun" w:hAnsi="Arial" w:cs="Arial"/>
          <w:b/>
          <w:bCs/>
          <w:lang w:eastAsia="zh-CN"/>
        </w:rPr>
        <w:t xml:space="preserve">when UE </w:t>
      </w:r>
      <w:r w:rsidRPr="005041FA">
        <w:rPr>
          <w:rFonts w:ascii="Arial" w:eastAsia="SimSun" w:hAnsi="Arial" w:cs="Arial"/>
          <w:b/>
          <w:bCs/>
          <w:lang w:eastAsia="zh-CN"/>
        </w:rPr>
        <w:t>fallback to 4-step RA</w:t>
      </w:r>
      <w:r>
        <w:rPr>
          <w:rFonts w:ascii="Arial" w:eastAsia="SimSun" w:hAnsi="Arial" w:cs="Arial"/>
          <w:b/>
          <w:bCs/>
          <w:lang w:eastAsia="zh-CN"/>
        </w:rPr>
        <w:t xml:space="preserve"> as indicated by the network</w:t>
      </w:r>
      <w:r w:rsidRPr="005041FA">
        <w:rPr>
          <w:rFonts w:ascii="Arial" w:eastAsia="SimSun" w:hAnsi="Arial" w:cs="Arial"/>
          <w:b/>
          <w:bCs/>
          <w:lang w:eastAsia="zh-CN"/>
        </w:rPr>
        <w:t>.</w:t>
      </w:r>
    </w:p>
    <w:p w14:paraId="673777D5" w14:textId="45CDCD52" w:rsidR="005041FA" w:rsidRPr="005041FA" w:rsidRDefault="005041FA" w:rsidP="005041FA">
      <w:pPr>
        <w:jc w:val="both"/>
        <w:rPr>
          <w:rFonts w:ascii="Arial" w:eastAsia="SimSun" w:hAnsi="Arial" w:cs="Arial"/>
          <w:b/>
          <w:bCs/>
          <w:lang w:val="en-US" w:eastAsia="zh-CN"/>
        </w:rPr>
      </w:pPr>
      <w:r w:rsidRPr="005041FA">
        <w:rPr>
          <w:rFonts w:ascii="Arial" w:eastAsia="SimSun" w:hAnsi="Arial" w:cs="Arial" w:hint="eastAsia"/>
          <w:b/>
          <w:bCs/>
          <w:lang w:val="en-US" w:eastAsia="zh-CN"/>
        </w:rPr>
        <w:t>P</w:t>
      </w:r>
      <w:r w:rsidRPr="005041FA">
        <w:rPr>
          <w:rFonts w:ascii="Arial" w:eastAsia="SimSun" w:hAnsi="Arial" w:cs="Arial"/>
          <w:b/>
          <w:bCs/>
          <w:lang w:val="en-US" w:eastAsia="zh-CN"/>
        </w:rPr>
        <w:t>roposal 2</w:t>
      </w:r>
      <w:r w:rsidR="001549CE">
        <w:rPr>
          <w:rFonts w:ascii="Arial" w:eastAsia="SimSun" w:hAnsi="Arial" w:cs="Arial"/>
          <w:b/>
          <w:bCs/>
          <w:lang w:val="en-US" w:eastAsia="zh-CN"/>
        </w:rPr>
        <w:t>4</w:t>
      </w:r>
      <w:r w:rsidRPr="005041FA">
        <w:rPr>
          <w:rFonts w:ascii="Arial" w:eastAsia="SimSun" w:hAnsi="Arial" w:cs="Arial"/>
          <w:b/>
          <w:bCs/>
          <w:lang w:val="en-US" w:eastAsia="zh-CN"/>
        </w:rPr>
        <w:t>: RAN2 to discuss whether the CE level for 4-step RA starts from the beginning or from the CE level used in CB-Msg3.</w:t>
      </w:r>
    </w:p>
    <w:p w14:paraId="319DBAA8" w14:textId="3D7F7E34" w:rsidR="002023F8" w:rsidRPr="002023F8" w:rsidRDefault="002023F8" w:rsidP="00F326FF">
      <w:pPr>
        <w:jc w:val="both"/>
        <w:rPr>
          <w:rFonts w:ascii="Arial" w:eastAsia="SimSun" w:hAnsi="Arial" w:cs="Arial"/>
          <w:u w:val="single"/>
          <w:lang w:eastAsia="zh-CN"/>
        </w:rPr>
      </w:pPr>
      <w:r w:rsidRPr="002023F8">
        <w:rPr>
          <w:rFonts w:ascii="Arial" w:eastAsia="SimSun" w:hAnsi="Arial" w:cs="Arial" w:hint="eastAsia"/>
          <w:u w:val="single"/>
          <w:lang w:eastAsia="zh-CN"/>
        </w:rPr>
        <w:t>R</w:t>
      </w:r>
      <w:r w:rsidRPr="002023F8">
        <w:rPr>
          <w:rFonts w:ascii="Arial" w:eastAsia="SimSun" w:hAnsi="Arial" w:cs="Arial"/>
          <w:u w:val="single"/>
          <w:lang w:eastAsia="zh-CN"/>
        </w:rPr>
        <w:t>e-attempt</w:t>
      </w:r>
    </w:p>
    <w:p w14:paraId="4CFCA5CC" w14:textId="03EF17A2" w:rsidR="002A2310" w:rsidRDefault="002A2310" w:rsidP="002A2310">
      <w:pPr>
        <w:jc w:val="both"/>
        <w:rPr>
          <w:rFonts w:ascii="Arial" w:eastAsia="SimSun" w:hAnsi="Arial" w:cs="Arial"/>
          <w:b/>
          <w:bCs/>
          <w:lang w:val="en-US" w:eastAsia="zh-CN"/>
        </w:rPr>
      </w:pPr>
      <w:r w:rsidRPr="007D1E4F">
        <w:rPr>
          <w:rFonts w:ascii="Arial" w:eastAsia="SimSun" w:hAnsi="Arial" w:cs="Arial"/>
          <w:b/>
          <w:bCs/>
          <w:lang w:eastAsia="zh-CN"/>
        </w:rPr>
        <w:t xml:space="preserve">Proposal </w:t>
      </w:r>
      <w:r>
        <w:rPr>
          <w:rFonts w:ascii="Arial" w:eastAsia="SimSun" w:hAnsi="Arial" w:cs="Arial"/>
          <w:b/>
          <w:bCs/>
          <w:lang w:eastAsia="zh-CN"/>
        </w:rPr>
        <w:t>2</w:t>
      </w:r>
      <w:r w:rsidR="001549CE">
        <w:rPr>
          <w:rFonts w:ascii="Arial" w:eastAsia="SimSun" w:hAnsi="Arial" w:cs="Arial"/>
          <w:b/>
          <w:bCs/>
          <w:lang w:eastAsia="zh-CN"/>
        </w:rPr>
        <w:t>5</w:t>
      </w:r>
      <w:r w:rsidRPr="007D1E4F">
        <w:rPr>
          <w:rFonts w:ascii="Arial" w:eastAsia="SimSun" w:hAnsi="Arial" w:cs="Arial"/>
          <w:b/>
          <w:bCs/>
          <w:lang w:eastAsia="zh-CN"/>
        </w:rPr>
        <w:t>:</w:t>
      </w:r>
      <w:r>
        <w:rPr>
          <w:rFonts w:ascii="Arial" w:eastAsia="SimSun" w:hAnsi="Arial" w:cs="Arial"/>
          <w:b/>
          <w:bCs/>
          <w:lang w:eastAsia="zh-CN"/>
        </w:rPr>
        <w:t xml:space="preserve"> Re-attempt in the same CE level </w:t>
      </w:r>
      <w:r>
        <w:rPr>
          <w:rFonts w:ascii="Arial" w:eastAsia="SimSun" w:hAnsi="Arial" w:cs="Arial"/>
          <w:b/>
          <w:bCs/>
          <w:lang w:val="en-US" w:eastAsia="zh-CN"/>
        </w:rPr>
        <w:t>due to contention resolution failure is supported.</w:t>
      </w:r>
    </w:p>
    <w:p w14:paraId="13716A5D" w14:textId="7C82BBC1" w:rsidR="002A2310" w:rsidRPr="00BB5A95" w:rsidRDefault="002A2310" w:rsidP="002A2310">
      <w:pPr>
        <w:jc w:val="both"/>
        <w:rPr>
          <w:rFonts w:ascii="Arial" w:eastAsia="SimSun" w:hAnsi="Arial" w:cs="Arial"/>
          <w:b/>
          <w:bCs/>
          <w:lang w:val="en-US" w:eastAsia="zh-CN"/>
        </w:rPr>
      </w:pPr>
      <w:r>
        <w:rPr>
          <w:rFonts w:ascii="Arial" w:eastAsia="SimSun" w:hAnsi="Arial" w:cs="Arial" w:hint="eastAsia"/>
          <w:b/>
          <w:bCs/>
          <w:lang w:val="en-US" w:eastAsia="zh-CN"/>
        </w:rPr>
        <w:lastRenderedPageBreak/>
        <w:t>P</w:t>
      </w:r>
      <w:r>
        <w:rPr>
          <w:rFonts w:ascii="Arial" w:eastAsia="SimSun" w:hAnsi="Arial" w:cs="Arial"/>
          <w:b/>
          <w:bCs/>
          <w:lang w:val="en-US" w:eastAsia="zh-CN"/>
        </w:rPr>
        <w:t>roposal 2</w:t>
      </w:r>
      <w:r w:rsidR="001549CE">
        <w:rPr>
          <w:rFonts w:ascii="Arial" w:eastAsia="SimSun" w:hAnsi="Arial" w:cs="Arial"/>
          <w:b/>
          <w:bCs/>
          <w:lang w:val="en-US" w:eastAsia="zh-CN"/>
        </w:rPr>
        <w:t>6</w:t>
      </w:r>
      <w:r>
        <w:rPr>
          <w:rFonts w:ascii="Arial" w:eastAsia="SimSun" w:hAnsi="Arial" w:cs="Arial"/>
          <w:b/>
          <w:bCs/>
          <w:lang w:val="en-US" w:eastAsia="zh-CN"/>
        </w:rPr>
        <w:t xml:space="preserve">: Parameter for maximum re-attempt number per CE level is introduced. </w:t>
      </w:r>
      <w:r w:rsidRPr="00BB5A95">
        <w:rPr>
          <w:rFonts w:ascii="Arial" w:eastAsia="SimSun" w:hAnsi="Arial" w:cs="Arial"/>
          <w:b/>
          <w:bCs/>
          <w:lang w:val="en-US" w:eastAsia="zh-CN"/>
        </w:rPr>
        <w:t>UE can re-attempt in the same CE level until the max re-attempt number has been reached.</w:t>
      </w:r>
    </w:p>
    <w:p w14:paraId="062B0F63" w14:textId="63BF1303" w:rsidR="002A2310" w:rsidRPr="00BB5A95" w:rsidRDefault="002A2310" w:rsidP="002A2310">
      <w:pPr>
        <w:jc w:val="both"/>
        <w:rPr>
          <w:rFonts w:ascii="Arial" w:eastAsia="SimSun" w:hAnsi="Arial" w:cs="Arial"/>
          <w:b/>
          <w:bCs/>
          <w:lang w:eastAsia="zh-CN"/>
        </w:rPr>
      </w:pPr>
      <w:r w:rsidRPr="00BB5A95">
        <w:rPr>
          <w:rFonts w:ascii="Arial" w:eastAsia="SimSun" w:hAnsi="Arial" w:cs="Arial"/>
          <w:b/>
          <w:bCs/>
          <w:lang w:eastAsia="zh-CN"/>
        </w:rPr>
        <w:t xml:space="preserve">Proposal </w:t>
      </w:r>
      <w:r>
        <w:rPr>
          <w:rFonts w:ascii="Arial" w:eastAsia="SimSun" w:hAnsi="Arial" w:cs="Arial"/>
          <w:b/>
          <w:bCs/>
          <w:lang w:eastAsia="zh-CN"/>
        </w:rPr>
        <w:t>2</w:t>
      </w:r>
      <w:r w:rsidR="001549CE">
        <w:rPr>
          <w:rFonts w:ascii="Arial" w:eastAsia="SimSun" w:hAnsi="Arial" w:cs="Arial"/>
          <w:b/>
          <w:bCs/>
          <w:lang w:eastAsia="zh-CN"/>
        </w:rPr>
        <w:t>7</w:t>
      </w:r>
      <w:r w:rsidRPr="00BB5A95">
        <w:rPr>
          <w:rFonts w:ascii="Arial" w:eastAsia="SimSun" w:hAnsi="Arial" w:cs="Arial"/>
          <w:b/>
          <w:bCs/>
          <w:lang w:eastAsia="zh-CN"/>
        </w:rPr>
        <w:t xml:space="preserve">: </w:t>
      </w:r>
      <w:r w:rsidRPr="00BB5A95">
        <w:rPr>
          <w:rFonts w:ascii="Arial" w:eastAsia="SimSun" w:hAnsi="Arial" w:cs="Arial" w:hint="eastAsia"/>
          <w:b/>
          <w:bCs/>
          <w:lang w:eastAsia="zh-CN"/>
        </w:rPr>
        <w:t>B</w:t>
      </w:r>
      <w:r w:rsidRPr="00BB5A95">
        <w:rPr>
          <w:rFonts w:ascii="Arial" w:eastAsia="SimSun" w:hAnsi="Arial" w:cs="Arial"/>
          <w:b/>
          <w:bCs/>
          <w:lang w:eastAsia="zh-CN"/>
        </w:rPr>
        <w:t>ackoff MAC CE in Msg4 is supported for re-attempt.</w:t>
      </w:r>
    </w:p>
    <w:p w14:paraId="4BB0B54D" w14:textId="7CB9B6F4" w:rsidR="002A2310" w:rsidRPr="00066485" w:rsidRDefault="002A2310" w:rsidP="002A2310">
      <w:pPr>
        <w:jc w:val="both"/>
        <w:rPr>
          <w:rFonts w:ascii="Arial" w:eastAsia="SimSun" w:hAnsi="Arial" w:cs="Arial"/>
          <w:b/>
          <w:bCs/>
          <w:lang w:eastAsia="zh-CN"/>
        </w:rPr>
      </w:pPr>
      <w:r w:rsidRPr="007D1E4F">
        <w:rPr>
          <w:rFonts w:ascii="Arial" w:eastAsia="SimSun" w:hAnsi="Arial" w:cs="Arial"/>
          <w:b/>
          <w:bCs/>
          <w:lang w:eastAsia="zh-CN"/>
        </w:rPr>
        <w:t xml:space="preserve">Proposal </w:t>
      </w:r>
      <w:r>
        <w:rPr>
          <w:rFonts w:ascii="Arial" w:eastAsia="SimSun" w:hAnsi="Arial" w:cs="Arial"/>
          <w:b/>
          <w:bCs/>
          <w:lang w:eastAsia="zh-CN"/>
        </w:rPr>
        <w:t>2</w:t>
      </w:r>
      <w:r w:rsidR="001549CE">
        <w:rPr>
          <w:rFonts w:ascii="Arial" w:eastAsia="SimSun" w:hAnsi="Arial" w:cs="Arial"/>
          <w:b/>
          <w:bCs/>
          <w:lang w:eastAsia="zh-CN"/>
        </w:rPr>
        <w:t>8</w:t>
      </w:r>
      <w:r w:rsidRPr="007D1E4F">
        <w:rPr>
          <w:rFonts w:ascii="Arial" w:eastAsia="SimSun" w:hAnsi="Arial" w:cs="Arial"/>
          <w:b/>
          <w:bCs/>
          <w:lang w:eastAsia="zh-CN"/>
        </w:rPr>
        <w:t>:</w:t>
      </w:r>
      <w:r>
        <w:rPr>
          <w:rFonts w:ascii="Arial" w:eastAsia="SimSun" w:hAnsi="Arial" w:cs="Arial"/>
          <w:b/>
          <w:bCs/>
          <w:lang w:eastAsia="zh-CN"/>
        </w:rPr>
        <w:t xml:space="preserve"> </w:t>
      </w:r>
      <w:r>
        <w:rPr>
          <w:rFonts w:ascii="Arial" w:eastAsia="SimSun" w:hAnsi="Arial" w:cs="Arial" w:hint="eastAsia"/>
          <w:b/>
          <w:bCs/>
          <w:lang w:eastAsia="zh-CN"/>
        </w:rPr>
        <w:t>P</w:t>
      </w:r>
      <w:r>
        <w:rPr>
          <w:rFonts w:ascii="Arial" w:eastAsia="SimSun" w:hAnsi="Arial" w:cs="Arial"/>
          <w:b/>
          <w:bCs/>
          <w:lang w:eastAsia="zh-CN"/>
        </w:rPr>
        <w:t>ower ramping parameters are optionally configured by the network.</w:t>
      </w:r>
    </w:p>
    <w:p w14:paraId="436F6222" w14:textId="5D1FB83E" w:rsidR="00AE4A4F" w:rsidRPr="000141F3" w:rsidRDefault="00AE4A4F" w:rsidP="00657927">
      <w:pPr>
        <w:pStyle w:val="Heading1"/>
        <w:jc w:val="both"/>
        <w:rPr>
          <w:rFonts w:cs="Arial"/>
        </w:rPr>
      </w:pPr>
      <w:r w:rsidRPr="000141F3">
        <w:rPr>
          <w:rFonts w:cs="Arial"/>
        </w:rPr>
        <w:t>References</w:t>
      </w:r>
    </w:p>
    <w:bookmarkEnd w:id="23"/>
    <w:p w14:paraId="23147903" w14:textId="77777777" w:rsidR="00AE4A4F" w:rsidRDefault="00AE4A4F" w:rsidP="00657927">
      <w:pPr>
        <w:rPr>
          <w:rFonts w:ascii="Arial" w:hAnsi="Arial" w:cs="Arial"/>
          <w:lang w:eastAsia="ko-KR"/>
        </w:rPr>
      </w:pPr>
      <w:r w:rsidRPr="001A5160">
        <w:rPr>
          <w:rFonts w:ascii="Arial" w:hAnsi="Arial" w:cs="Arial"/>
          <w:lang w:val="en-US" w:eastAsia="ko-KR"/>
        </w:rPr>
        <w:t>[</w:t>
      </w:r>
      <w:r w:rsidRPr="001A5160">
        <w:rPr>
          <w:rFonts w:ascii="Arial" w:hAnsi="Arial" w:cs="Arial"/>
          <w:lang w:eastAsia="ko-KR"/>
        </w:rPr>
        <w:t>1] RP-242397, “Revised WID on Non-Terrestrial Networks (NTN) for Internet of Things (IoT) Phase 3”, Rapporteur (MediaTek)</w:t>
      </w:r>
    </w:p>
    <w:p w14:paraId="4A6C97DF" w14:textId="2856AA09" w:rsidR="00AC5321" w:rsidRDefault="00AC5321" w:rsidP="00AC5321">
      <w:pPr>
        <w:pStyle w:val="Doc-title"/>
      </w:pPr>
      <w:r>
        <w:t xml:space="preserve">[2] </w:t>
      </w:r>
      <w:r w:rsidRPr="00AC5321">
        <w:t>R2-2407931</w:t>
      </w:r>
      <w:r>
        <w:tab/>
        <w:t>Reply LS to RAN2 on UL synchronization for contention based Msg3 transmission without Msg1/Msg2 (R4-2414114; contact: ZTE)</w:t>
      </w:r>
      <w:r>
        <w:tab/>
        <w:t>RAN4</w:t>
      </w:r>
      <w:r>
        <w:tab/>
        <w:t>LS in</w:t>
      </w:r>
      <w:r>
        <w:tab/>
        <w:t>Rel-19</w:t>
      </w:r>
      <w:r>
        <w:tab/>
        <w:t>IoT_NTN_Ph3-Core</w:t>
      </w:r>
      <w:r>
        <w:tab/>
        <w:t>To:RAN2</w:t>
      </w:r>
      <w:r>
        <w:tab/>
        <w:t>Cc:RAN1</w:t>
      </w:r>
    </w:p>
    <w:p w14:paraId="2089F58E" w14:textId="40103D9F" w:rsidR="00AC5321" w:rsidRDefault="00AC5321" w:rsidP="00D32A95">
      <w:pPr>
        <w:pStyle w:val="Doc-title"/>
      </w:pPr>
      <w:r w:rsidRPr="00D32A95">
        <w:rPr>
          <w:rFonts w:hint="eastAsia"/>
        </w:rPr>
        <w:t xml:space="preserve"> </w:t>
      </w:r>
      <w:r>
        <w:t xml:space="preserve">[3] </w:t>
      </w:r>
      <w:r w:rsidRPr="00AC5321">
        <w:t>R2-2407920</w:t>
      </w:r>
      <w:r>
        <w:tab/>
        <w:t>Reply LS to RAN2 on UL synchronization for contention based Msg3 transmission without Msg1/Msg2 (R1- 2407548; contact: ZTE)</w:t>
      </w:r>
      <w:r>
        <w:tab/>
        <w:t>RAN1</w:t>
      </w:r>
      <w:r>
        <w:tab/>
        <w:t>LS in</w:t>
      </w:r>
      <w:r>
        <w:tab/>
        <w:t>Rel-19</w:t>
      </w:r>
      <w:r>
        <w:tab/>
        <w:t>IoT_NTN_Ph3-Core</w:t>
      </w:r>
      <w:r>
        <w:tab/>
        <w:t>To:RAN2, RAN4</w:t>
      </w:r>
    </w:p>
    <w:p w14:paraId="60E6703E" w14:textId="3E4AF97E" w:rsidR="009A7079" w:rsidRPr="00AC5321" w:rsidRDefault="009A7079" w:rsidP="00657927">
      <w:pPr>
        <w:rPr>
          <w:rFonts w:ascii="Arial" w:eastAsia="Malgun Gothic" w:hAnsi="Arial" w:cs="Arial"/>
          <w:lang w:eastAsia="ko-KR"/>
        </w:rPr>
      </w:pPr>
    </w:p>
    <w:sectPr w:rsidR="009A7079" w:rsidRPr="00AC5321"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B3657" w14:textId="77777777" w:rsidR="00496CF7" w:rsidRDefault="00496CF7">
      <w:r>
        <w:separator/>
      </w:r>
    </w:p>
  </w:endnote>
  <w:endnote w:type="continuationSeparator" w:id="0">
    <w:p w14:paraId="61C99177" w14:textId="77777777" w:rsidR="00496CF7" w:rsidRDefault="00496CF7">
      <w:r>
        <w:continuationSeparator/>
      </w:r>
    </w:p>
  </w:endnote>
  <w:endnote w:type="continuationNotice" w:id="1">
    <w:p w14:paraId="49D80C34" w14:textId="77777777" w:rsidR="00496CF7" w:rsidRDefault="00496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D3AB" w14:textId="77777777" w:rsidR="00496CF7" w:rsidRDefault="00496CF7">
      <w:r>
        <w:separator/>
      </w:r>
    </w:p>
  </w:footnote>
  <w:footnote w:type="continuationSeparator" w:id="0">
    <w:p w14:paraId="665D7763" w14:textId="77777777" w:rsidR="00496CF7" w:rsidRDefault="00496CF7">
      <w:r>
        <w:continuationSeparator/>
      </w:r>
    </w:p>
  </w:footnote>
  <w:footnote w:type="continuationNotice" w:id="1">
    <w:p w14:paraId="3C5D10E2" w14:textId="77777777" w:rsidR="00496CF7" w:rsidRDefault="00496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30FB"/>
    <w:multiLevelType w:val="hybridMultilevel"/>
    <w:tmpl w:val="7A3027E2"/>
    <w:lvl w:ilvl="0" w:tplc="04090001">
      <w:start w:val="1"/>
      <w:numFmt w:val="bullet"/>
      <w:lvlText w:val=""/>
      <w:lvlJc w:val="left"/>
      <w:pPr>
        <w:ind w:left="4268" w:hanging="440"/>
      </w:pPr>
      <w:rPr>
        <w:rFonts w:ascii="Wingdings" w:hAnsi="Wingdings" w:hint="default"/>
      </w:rPr>
    </w:lvl>
    <w:lvl w:ilvl="1" w:tplc="04090003">
      <w:start w:val="1"/>
      <w:numFmt w:val="bullet"/>
      <w:lvlText w:val=""/>
      <w:lvlJc w:val="left"/>
      <w:pPr>
        <w:ind w:left="4708" w:hanging="440"/>
      </w:pPr>
      <w:rPr>
        <w:rFonts w:ascii="Wingdings" w:hAnsi="Wingdings" w:hint="default"/>
      </w:rPr>
    </w:lvl>
    <w:lvl w:ilvl="2" w:tplc="04090005"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3" w:tentative="1">
      <w:start w:val="1"/>
      <w:numFmt w:val="bullet"/>
      <w:lvlText w:val=""/>
      <w:lvlJc w:val="left"/>
      <w:pPr>
        <w:ind w:left="6028" w:hanging="440"/>
      </w:pPr>
      <w:rPr>
        <w:rFonts w:ascii="Wingdings" w:hAnsi="Wingdings" w:hint="default"/>
      </w:rPr>
    </w:lvl>
    <w:lvl w:ilvl="5" w:tplc="04090005"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3" w:tentative="1">
      <w:start w:val="1"/>
      <w:numFmt w:val="bullet"/>
      <w:lvlText w:val=""/>
      <w:lvlJc w:val="left"/>
      <w:pPr>
        <w:ind w:left="7348" w:hanging="440"/>
      </w:pPr>
      <w:rPr>
        <w:rFonts w:ascii="Wingdings" w:hAnsi="Wingdings" w:hint="default"/>
      </w:rPr>
    </w:lvl>
    <w:lvl w:ilvl="8" w:tplc="04090005" w:tentative="1">
      <w:start w:val="1"/>
      <w:numFmt w:val="bullet"/>
      <w:lvlText w:val=""/>
      <w:lvlJc w:val="left"/>
      <w:pPr>
        <w:ind w:left="7788" w:hanging="440"/>
      </w:pPr>
      <w:rPr>
        <w:rFonts w:ascii="Wingdings" w:hAnsi="Wingdings" w:hint="default"/>
      </w:rPr>
    </w:lvl>
  </w:abstractNum>
  <w:abstractNum w:abstractNumId="1" w15:restartNumberingAfterBreak="0">
    <w:nsid w:val="0D081FC7"/>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5A38BC"/>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7"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AC0E6A"/>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920B19"/>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55F85F23"/>
    <w:multiLevelType w:val="hybridMultilevel"/>
    <w:tmpl w:val="4F7801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3"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32"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1C35FA"/>
    <w:multiLevelType w:val="hybridMultilevel"/>
    <w:tmpl w:val="FD8C69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35365585">
    <w:abstractNumId w:val="24"/>
  </w:num>
  <w:num w:numId="2" w16cid:durableId="1927497324">
    <w:abstractNumId w:val="20"/>
  </w:num>
  <w:num w:numId="3" w16cid:durableId="1533493282">
    <w:abstractNumId w:val="9"/>
  </w:num>
  <w:num w:numId="4" w16cid:durableId="598686884">
    <w:abstractNumId w:val="32"/>
  </w:num>
  <w:num w:numId="5" w16cid:durableId="363409581">
    <w:abstractNumId w:val="25"/>
  </w:num>
  <w:num w:numId="6" w16cid:durableId="1830902012">
    <w:abstractNumId w:val="21"/>
  </w:num>
  <w:num w:numId="7" w16cid:durableId="1579093480">
    <w:abstractNumId w:val="8"/>
  </w:num>
  <w:num w:numId="8" w16cid:durableId="1543594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4"/>
  </w:num>
  <w:num w:numId="10" w16cid:durableId="1680230756">
    <w:abstractNumId w:val="24"/>
  </w:num>
  <w:num w:numId="11" w16cid:durableId="1597709860">
    <w:abstractNumId w:val="24"/>
  </w:num>
  <w:num w:numId="12" w16cid:durableId="2089301454">
    <w:abstractNumId w:val="24"/>
  </w:num>
  <w:num w:numId="13" w16cid:durableId="2143695296">
    <w:abstractNumId w:val="2"/>
  </w:num>
  <w:num w:numId="14" w16cid:durableId="1967734765">
    <w:abstractNumId w:val="28"/>
  </w:num>
  <w:num w:numId="15" w16cid:durableId="1677345340">
    <w:abstractNumId w:val="11"/>
  </w:num>
  <w:num w:numId="16" w16cid:durableId="1231388242">
    <w:abstractNumId w:val="22"/>
  </w:num>
  <w:num w:numId="17" w16cid:durableId="1833596593">
    <w:abstractNumId w:val="30"/>
  </w:num>
  <w:num w:numId="18" w16cid:durableId="1185360059">
    <w:abstractNumId w:val="7"/>
  </w:num>
  <w:num w:numId="19" w16cid:durableId="524709119">
    <w:abstractNumId w:val="2"/>
  </w:num>
  <w:num w:numId="20" w16cid:durableId="2127390062">
    <w:abstractNumId w:val="29"/>
  </w:num>
  <w:num w:numId="21" w16cid:durableId="163857901">
    <w:abstractNumId w:val="14"/>
  </w:num>
  <w:num w:numId="22" w16cid:durableId="2061518551">
    <w:abstractNumId w:val="27"/>
  </w:num>
  <w:num w:numId="23" w16cid:durableId="96756010">
    <w:abstractNumId w:val="5"/>
  </w:num>
  <w:num w:numId="24" w16cid:durableId="1188370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4"/>
  </w:num>
  <w:num w:numId="26" w16cid:durableId="1930775918">
    <w:abstractNumId w:val="19"/>
  </w:num>
  <w:num w:numId="27" w16cid:durableId="701978395">
    <w:abstractNumId w:val="16"/>
  </w:num>
  <w:num w:numId="28" w16cid:durableId="662049110">
    <w:abstractNumId w:val="15"/>
  </w:num>
  <w:num w:numId="29" w16cid:durableId="1275820582">
    <w:abstractNumId w:val="26"/>
  </w:num>
  <w:num w:numId="30" w16cid:durableId="1618684507">
    <w:abstractNumId w:val="13"/>
  </w:num>
  <w:num w:numId="31" w16cid:durableId="2042511363">
    <w:abstractNumId w:val="31"/>
  </w:num>
  <w:num w:numId="32" w16cid:durableId="459418768">
    <w:abstractNumId w:val="26"/>
  </w:num>
  <w:num w:numId="33" w16cid:durableId="41712309">
    <w:abstractNumId w:val="17"/>
  </w:num>
  <w:num w:numId="34" w16cid:durableId="1163278855">
    <w:abstractNumId w:val="6"/>
  </w:num>
  <w:num w:numId="35" w16cid:durableId="1569226490">
    <w:abstractNumId w:val="0"/>
  </w:num>
  <w:num w:numId="36" w16cid:durableId="922761000">
    <w:abstractNumId w:val="4"/>
  </w:num>
  <w:num w:numId="37" w16cid:durableId="301428556">
    <w:abstractNumId w:val="33"/>
  </w:num>
  <w:num w:numId="38" w16cid:durableId="265189232">
    <w:abstractNumId w:val="23"/>
  </w:num>
  <w:num w:numId="39" w16cid:durableId="1684241654">
    <w:abstractNumId w:val="18"/>
  </w:num>
  <w:num w:numId="40" w16cid:durableId="1275017162">
    <w:abstractNumId w:val="1"/>
  </w:num>
  <w:num w:numId="41" w16cid:durableId="1135636240">
    <w:abstractNumId w:val="3"/>
  </w:num>
  <w:num w:numId="42" w16cid:durableId="528569332">
    <w:abstractNumId w:val="12"/>
  </w:num>
  <w:num w:numId="43" w16cid:durableId="135911513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16"/>
    <w:rsid w:val="00016557"/>
    <w:rsid w:val="000167AB"/>
    <w:rsid w:val="00022927"/>
    <w:rsid w:val="00022B26"/>
    <w:rsid w:val="00023C40"/>
    <w:rsid w:val="00025377"/>
    <w:rsid w:val="00025423"/>
    <w:rsid w:val="0002599D"/>
    <w:rsid w:val="00026BFC"/>
    <w:rsid w:val="00027055"/>
    <w:rsid w:val="00027DC5"/>
    <w:rsid w:val="000301FA"/>
    <w:rsid w:val="000302F2"/>
    <w:rsid w:val="00030E01"/>
    <w:rsid w:val="000314A7"/>
    <w:rsid w:val="00031590"/>
    <w:rsid w:val="000322BE"/>
    <w:rsid w:val="00032642"/>
    <w:rsid w:val="00032F70"/>
    <w:rsid w:val="00033397"/>
    <w:rsid w:val="00035DF0"/>
    <w:rsid w:val="000361BA"/>
    <w:rsid w:val="000375A6"/>
    <w:rsid w:val="0003794C"/>
    <w:rsid w:val="00037B8F"/>
    <w:rsid w:val="00040095"/>
    <w:rsid w:val="000403D7"/>
    <w:rsid w:val="00040932"/>
    <w:rsid w:val="0004169F"/>
    <w:rsid w:val="00042C77"/>
    <w:rsid w:val="0004357F"/>
    <w:rsid w:val="00044431"/>
    <w:rsid w:val="0004585B"/>
    <w:rsid w:val="00045C90"/>
    <w:rsid w:val="00046FAB"/>
    <w:rsid w:val="00050A7E"/>
    <w:rsid w:val="00051A55"/>
    <w:rsid w:val="00051D35"/>
    <w:rsid w:val="00053CA9"/>
    <w:rsid w:val="0005588D"/>
    <w:rsid w:val="00055CD4"/>
    <w:rsid w:val="00055CEC"/>
    <w:rsid w:val="0005629F"/>
    <w:rsid w:val="0005647B"/>
    <w:rsid w:val="000576EE"/>
    <w:rsid w:val="00057F22"/>
    <w:rsid w:val="000621B5"/>
    <w:rsid w:val="000627CA"/>
    <w:rsid w:val="00064309"/>
    <w:rsid w:val="00065268"/>
    <w:rsid w:val="0006577A"/>
    <w:rsid w:val="00066485"/>
    <w:rsid w:val="00066DB6"/>
    <w:rsid w:val="000702FB"/>
    <w:rsid w:val="00070581"/>
    <w:rsid w:val="00070BD9"/>
    <w:rsid w:val="00071318"/>
    <w:rsid w:val="00071C4F"/>
    <w:rsid w:val="00072646"/>
    <w:rsid w:val="00073C9C"/>
    <w:rsid w:val="0007792A"/>
    <w:rsid w:val="00080512"/>
    <w:rsid w:val="00080F5C"/>
    <w:rsid w:val="00081240"/>
    <w:rsid w:val="0008378E"/>
    <w:rsid w:val="000902D4"/>
    <w:rsid w:val="00090468"/>
    <w:rsid w:val="000909A5"/>
    <w:rsid w:val="00090CD4"/>
    <w:rsid w:val="000914AC"/>
    <w:rsid w:val="0009221C"/>
    <w:rsid w:val="00094568"/>
    <w:rsid w:val="000947B8"/>
    <w:rsid w:val="00094C6B"/>
    <w:rsid w:val="00095A1D"/>
    <w:rsid w:val="000A014D"/>
    <w:rsid w:val="000A21ED"/>
    <w:rsid w:val="000A4A5F"/>
    <w:rsid w:val="000A4C20"/>
    <w:rsid w:val="000A60C3"/>
    <w:rsid w:val="000B0115"/>
    <w:rsid w:val="000B01BB"/>
    <w:rsid w:val="000B02F8"/>
    <w:rsid w:val="000B0BF3"/>
    <w:rsid w:val="000B0EF0"/>
    <w:rsid w:val="000B1752"/>
    <w:rsid w:val="000B1FF2"/>
    <w:rsid w:val="000B2179"/>
    <w:rsid w:val="000B31A7"/>
    <w:rsid w:val="000B40D8"/>
    <w:rsid w:val="000B4877"/>
    <w:rsid w:val="000B6020"/>
    <w:rsid w:val="000B6398"/>
    <w:rsid w:val="000B69D6"/>
    <w:rsid w:val="000B7BCF"/>
    <w:rsid w:val="000C0BEF"/>
    <w:rsid w:val="000C18FE"/>
    <w:rsid w:val="000C522B"/>
    <w:rsid w:val="000C756E"/>
    <w:rsid w:val="000D1D35"/>
    <w:rsid w:val="000D2D19"/>
    <w:rsid w:val="000D3336"/>
    <w:rsid w:val="000D3378"/>
    <w:rsid w:val="000D4B95"/>
    <w:rsid w:val="000D58AB"/>
    <w:rsid w:val="000D64F1"/>
    <w:rsid w:val="000D6E3F"/>
    <w:rsid w:val="000D75DC"/>
    <w:rsid w:val="000D7FA6"/>
    <w:rsid w:val="000E01FF"/>
    <w:rsid w:val="000E0584"/>
    <w:rsid w:val="000E37C4"/>
    <w:rsid w:val="000E3934"/>
    <w:rsid w:val="000E4069"/>
    <w:rsid w:val="000E5108"/>
    <w:rsid w:val="000E6FF8"/>
    <w:rsid w:val="000F481F"/>
    <w:rsid w:val="000F526A"/>
    <w:rsid w:val="000F57DC"/>
    <w:rsid w:val="000F6A70"/>
    <w:rsid w:val="000F6CE7"/>
    <w:rsid w:val="000F7A11"/>
    <w:rsid w:val="00100327"/>
    <w:rsid w:val="00100BA1"/>
    <w:rsid w:val="00101157"/>
    <w:rsid w:val="001011C1"/>
    <w:rsid w:val="00101E2A"/>
    <w:rsid w:val="0010368C"/>
    <w:rsid w:val="0010377A"/>
    <w:rsid w:val="00103DC3"/>
    <w:rsid w:val="001055BA"/>
    <w:rsid w:val="00112BE7"/>
    <w:rsid w:val="00112F1A"/>
    <w:rsid w:val="00114079"/>
    <w:rsid w:val="001174C1"/>
    <w:rsid w:val="00122FEC"/>
    <w:rsid w:val="00123292"/>
    <w:rsid w:val="00123AC6"/>
    <w:rsid w:val="001245B8"/>
    <w:rsid w:val="00124DD4"/>
    <w:rsid w:val="00126400"/>
    <w:rsid w:val="00127CCC"/>
    <w:rsid w:val="00130A42"/>
    <w:rsid w:val="0013192F"/>
    <w:rsid w:val="00131B3D"/>
    <w:rsid w:val="00131BCA"/>
    <w:rsid w:val="0013486E"/>
    <w:rsid w:val="001411FD"/>
    <w:rsid w:val="00141253"/>
    <w:rsid w:val="00141BCE"/>
    <w:rsid w:val="0014230B"/>
    <w:rsid w:val="001424C6"/>
    <w:rsid w:val="00142D43"/>
    <w:rsid w:val="00143363"/>
    <w:rsid w:val="001436BC"/>
    <w:rsid w:val="00143C5D"/>
    <w:rsid w:val="001446F4"/>
    <w:rsid w:val="00145075"/>
    <w:rsid w:val="001500B8"/>
    <w:rsid w:val="001549CE"/>
    <w:rsid w:val="0015640D"/>
    <w:rsid w:val="001576F3"/>
    <w:rsid w:val="001601DC"/>
    <w:rsid w:val="0016118F"/>
    <w:rsid w:val="001617E5"/>
    <w:rsid w:val="00163A22"/>
    <w:rsid w:val="00165A0D"/>
    <w:rsid w:val="00166172"/>
    <w:rsid w:val="00166728"/>
    <w:rsid w:val="001677D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679"/>
    <w:rsid w:val="00191738"/>
    <w:rsid w:val="00194515"/>
    <w:rsid w:val="00194CD0"/>
    <w:rsid w:val="0019500E"/>
    <w:rsid w:val="001962AF"/>
    <w:rsid w:val="00197591"/>
    <w:rsid w:val="00197851"/>
    <w:rsid w:val="001A23E5"/>
    <w:rsid w:val="001A5160"/>
    <w:rsid w:val="001A56A2"/>
    <w:rsid w:val="001A5815"/>
    <w:rsid w:val="001A7525"/>
    <w:rsid w:val="001A7CE1"/>
    <w:rsid w:val="001B01CC"/>
    <w:rsid w:val="001B0955"/>
    <w:rsid w:val="001B1942"/>
    <w:rsid w:val="001B1E91"/>
    <w:rsid w:val="001B1FA7"/>
    <w:rsid w:val="001B23A8"/>
    <w:rsid w:val="001B287F"/>
    <w:rsid w:val="001B3311"/>
    <w:rsid w:val="001B349E"/>
    <w:rsid w:val="001B3AA2"/>
    <w:rsid w:val="001B49C9"/>
    <w:rsid w:val="001B5E2E"/>
    <w:rsid w:val="001C00B7"/>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0418"/>
    <w:rsid w:val="001F0B2B"/>
    <w:rsid w:val="001F126A"/>
    <w:rsid w:val="001F168B"/>
    <w:rsid w:val="001F2C0D"/>
    <w:rsid w:val="001F2FF2"/>
    <w:rsid w:val="001F4CAA"/>
    <w:rsid w:val="001F7831"/>
    <w:rsid w:val="00200704"/>
    <w:rsid w:val="00202064"/>
    <w:rsid w:val="002023F8"/>
    <w:rsid w:val="002025E1"/>
    <w:rsid w:val="00203A5D"/>
    <w:rsid w:val="00204045"/>
    <w:rsid w:val="00204A19"/>
    <w:rsid w:val="00206161"/>
    <w:rsid w:val="0020712B"/>
    <w:rsid w:val="00210CB8"/>
    <w:rsid w:val="0021184B"/>
    <w:rsid w:val="0021231D"/>
    <w:rsid w:val="00212942"/>
    <w:rsid w:val="00213DFA"/>
    <w:rsid w:val="00214804"/>
    <w:rsid w:val="00216876"/>
    <w:rsid w:val="002171B2"/>
    <w:rsid w:val="002207D5"/>
    <w:rsid w:val="00220815"/>
    <w:rsid w:val="00220E94"/>
    <w:rsid w:val="002219AC"/>
    <w:rsid w:val="00223FCA"/>
    <w:rsid w:val="00223FD6"/>
    <w:rsid w:val="00224AAB"/>
    <w:rsid w:val="00225FA4"/>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815C0"/>
    <w:rsid w:val="00282A22"/>
    <w:rsid w:val="002840C7"/>
    <w:rsid w:val="00284E78"/>
    <w:rsid w:val="002855BF"/>
    <w:rsid w:val="00287326"/>
    <w:rsid w:val="00290336"/>
    <w:rsid w:val="00291966"/>
    <w:rsid w:val="00292FC9"/>
    <w:rsid w:val="002959F8"/>
    <w:rsid w:val="00295DA8"/>
    <w:rsid w:val="002A08AF"/>
    <w:rsid w:val="002A18FD"/>
    <w:rsid w:val="002A2310"/>
    <w:rsid w:val="002A2342"/>
    <w:rsid w:val="002A3017"/>
    <w:rsid w:val="002A32C4"/>
    <w:rsid w:val="002A3860"/>
    <w:rsid w:val="002A47CF"/>
    <w:rsid w:val="002A5FA5"/>
    <w:rsid w:val="002A713D"/>
    <w:rsid w:val="002A7486"/>
    <w:rsid w:val="002A7C84"/>
    <w:rsid w:val="002B1D88"/>
    <w:rsid w:val="002B3354"/>
    <w:rsid w:val="002B38BE"/>
    <w:rsid w:val="002B398D"/>
    <w:rsid w:val="002B44B8"/>
    <w:rsid w:val="002B6A93"/>
    <w:rsid w:val="002B7898"/>
    <w:rsid w:val="002C17FA"/>
    <w:rsid w:val="002C20B6"/>
    <w:rsid w:val="002C20D8"/>
    <w:rsid w:val="002C4E65"/>
    <w:rsid w:val="002C69AA"/>
    <w:rsid w:val="002C7D04"/>
    <w:rsid w:val="002D093F"/>
    <w:rsid w:val="002D1160"/>
    <w:rsid w:val="002D1F6C"/>
    <w:rsid w:val="002D20A0"/>
    <w:rsid w:val="002D2AD6"/>
    <w:rsid w:val="002D2C29"/>
    <w:rsid w:val="002D2CA2"/>
    <w:rsid w:val="002D4392"/>
    <w:rsid w:val="002D52F0"/>
    <w:rsid w:val="002D5435"/>
    <w:rsid w:val="002D657A"/>
    <w:rsid w:val="002E07B0"/>
    <w:rsid w:val="002E1372"/>
    <w:rsid w:val="002E20F1"/>
    <w:rsid w:val="002E2BDC"/>
    <w:rsid w:val="002E2F68"/>
    <w:rsid w:val="002E5E25"/>
    <w:rsid w:val="002E79BB"/>
    <w:rsid w:val="002E7FB9"/>
    <w:rsid w:val="002F0390"/>
    <w:rsid w:val="002F0D22"/>
    <w:rsid w:val="002F12A5"/>
    <w:rsid w:val="002F7C13"/>
    <w:rsid w:val="00300E76"/>
    <w:rsid w:val="00301508"/>
    <w:rsid w:val="00305DAA"/>
    <w:rsid w:val="00306241"/>
    <w:rsid w:val="003073B9"/>
    <w:rsid w:val="00310D9A"/>
    <w:rsid w:val="0031130A"/>
    <w:rsid w:val="00311AAC"/>
    <w:rsid w:val="00311B17"/>
    <w:rsid w:val="003133F1"/>
    <w:rsid w:val="00313CEC"/>
    <w:rsid w:val="00314549"/>
    <w:rsid w:val="00315622"/>
    <w:rsid w:val="003172DC"/>
    <w:rsid w:val="0032086B"/>
    <w:rsid w:val="00320AC5"/>
    <w:rsid w:val="00323D2C"/>
    <w:rsid w:val="003243BA"/>
    <w:rsid w:val="00324E66"/>
    <w:rsid w:val="003255FD"/>
    <w:rsid w:val="00325AE3"/>
    <w:rsid w:val="00326069"/>
    <w:rsid w:val="003268BF"/>
    <w:rsid w:val="00327E5D"/>
    <w:rsid w:val="0033219D"/>
    <w:rsid w:val="00332B64"/>
    <w:rsid w:val="00333345"/>
    <w:rsid w:val="00335A5E"/>
    <w:rsid w:val="00336192"/>
    <w:rsid w:val="00337035"/>
    <w:rsid w:val="0033731A"/>
    <w:rsid w:val="00337C3B"/>
    <w:rsid w:val="00340CA9"/>
    <w:rsid w:val="00343806"/>
    <w:rsid w:val="003469C1"/>
    <w:rsid w:val="003476CD"/>
    <w:rsid w:val="00347B20"/>
    <w:rsid w:val="00350D7C"/>
    <w:rsid w:val="00350FD1"/>
    <w:rsid w:val="003517BD"/>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181"/>
    <w:rsid w:val="003724CA"/>
    <w:rsid w:val="00373163"/>
    <w:rsid w:val="00375293"/>
    <w:rsid w:val="00376209"/>
    <w:rsid w:val="00377016"/>
    <w:rsid w:val="00377F37"/>
    <w:rsid w:val="0038045A"/>
    <w:rsid w:val="00380790"/>
    <w:rsid w:val="00381708"/>
    <w:rsid w:val="003824C2"/>
    <w:rsid w:val="00382C4D"/>
    <w:rsid w:val="00383096"/>
    <w:rsid w:val="00384561"/>
    <w:rsid w:val="00385511"/>
    <w:rsid w:val="00385E77"/>
    <w:rsid w:val="00387011"/>
    <w:rsid w:val="003878F1"/>
    <w:rsid w:val="00387B0B"/>
    <w:rsid w:val="00390D6B"/>
    <w:rsid w:val="0039346C"/>
    <w:rsid w:val="0039454C"/>
    <w:rsid w:val="00395772"/>
    <w:rsid w:val="003969C6"/>
    <w:rsid w:val="003972FF"/>
    <w:rsid w:val="003A133F"/>
    <w:rsid w:val="003A229C"/>
    <w:rsid w:val="003A41EF"/>
    <w:rsid w:val="003A527F"/>
    <w:rsid w:val="003A565C"/>
    <w:rsid w:val="003A5AAA"/>
    <w:rsid w:val="003B0E8A"/>
    <w:rsid w:val="003B2EAB"/>
    <w:rsid w:val="003B40AD"/>
    <w:rsid w:val="003B4207"/>
    <w:rsid w:val="003B470F"/>
    <w:rsid w:val="003B5166"/>
    <w:rsid w:val="003B6290"/>
    <w:rsid w:val="003B73F6"/>
    <w:rsid w:val="003B79E3"/>
    <w:rsid w:val="003C0F9A"/>
    <w:rsid w:val="003C1C90"/>
    <w:rsid w:val="003C237F"/>
    <w:rsid w:val="003C291C"/>
    <w:rsid w:val="003C311A"/>
    <w:rsid w:val="003C4E37"/>
    <w:rsid w:val="003C5269"/>
    <w:rsid w:val="003C5533"/>
    <w:rsid w:val="003C5DF8"/>
    <w:rsid w:val="003C6A17"/>
    <w:rsid w:val="003D02D4"/>
    <w:rsid w:val="003D127F"/>
    <w:rsid w:val="003D2932"/>
    <w:rsid w:val="003D2E79"/>
    <w:rsid w:val="003D3519"/>
    <w:rsid w:val="003D37BF"/>
    <w:rsid w:val="003D37D8"/>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8F8"/>
    <w:rsid w:val="003F2920"/>
    <w:rsid w:val="003F3214"/>
    <w:rsid w:val="003F4E28"/>
    <w:rsid w:val="003F754C"/>
    <w:rsid w:val="004006E8"/>
    <w:rsid w:val="004007D5"/>
    <w:rsid w:val="00401855"/>
    <w:rsid w:val="00401B4E"/>
    <w:rsid w:val="0040228D"/>
    <w:rsid w:val="0040702D"/>
    <w:rsid w:val="00407DB5"/>
    <w:rsid w:val="00407F71"/>
    <w:rsid w:val="00413BB8"/>
    <w:rsid w:val="00413F2F"/>
    <w:rsid w:val="00414017"/>
    <w:rsid w:val="00416C4F"/>
    <w:rsid w:val="0042327E"/>
    <w:rsid w:val="00424F6D"/>
    <w:rsid w:val="00426682"/>
    <w:rsid w:val="00427B39"/>
    <w:rsid w:val="00427D3B"/>
    <w:rsid w:val="00430B65"/>
    <w:rsid w:val="004322B3"/>
    <w:rsid w:val="00432BC9"/>
    <w:rsid w:val="00432BE2"/>
    <w:rsid w:val="004345F3"/>
    <w:rsid w:val="004345FC"/>
    <w:rsid w:val="004414D7"/>
    <w:rsid w:val="00441FD9"/>
    <w:rsid w:val="004433CF"/>
    <w:rsid w:val="00443737"/>
    <w:rsid w:val="00443A91"/>
    <w:rsid w:val="0044406B"/>
    <w:rsid w:val="004450A9"/>
    <w:rsid w:val="004453AA"/>
    <w:rsid w:val="004457E3"/>
    <w:rsid w:val="004469E5"/>
    <w:rsid w:val="00446B1A"/>
    <w:rsid w:val="0044738E"/>
    <w:rsid w:val="004473DF"/>
    <w:rsid w:val="00450582"/>
    <w:rsid w:val="00451660"/>
    <w:rsid w:val="00452280"/>
    <w:rsid w:val="00454328"/>
    <w:rsid w:val="004543B2"/>
    <w:rsid w:val="004574E5"/>
    <w:rsid w:val="004578B7"/>
    <w:rsid w:val="00457C72"/>
    <w:rsid w:val="00460350"/>
    <w:rsid w:val="00460A99"/>
    <w:rsid w:val="00461101"/>
    <w:rsid w:val="00463D4C"/>
    <w:rsid w:val="00465587"/>
    <w:rsid w:val="004657C7"/>
    <w:rsid w:val="00465E59"/>
    <w:rsid w:val="00466B9D"/>
    <w:rsid w:val="0046720C"/>
    <w:rsid w:val="00467F8A"/>
    <w:rsid w:val="0047086C"/>
    <w:rsid w:val="004719A3"/>
    <w:rsid w:val="00472815"/>
    <w:rsid w:val="00473116"/>
    <w:rsid w:val="0047342E"/>
    <w:rsid w:val="00473550"/>
    <w:rsid w:val="004736C4"/>
    <w:rsid w:val="00477455"/>
    <w:rsid w:val="004779FB"/>
    <w:rsid w:val="00483A20"/>
    <w:rsid w:val="0048532D"/>
    <w:rsid w:val="00486A7B"/>
    <w:rsid w:val="00487060"/>
    <w:rsid w:val="004901A6"/>
    <w:rsid w:val="00490653"/>
    <w:rsid w:val="00490C92"/>
    <w:rsid w:val="004937F8"/>
    <w:rsid w:val="00493A0E"/>
    <w:rsid w:val="00495D82"/>
    <w:rsid w:val="004966DD"/>
    <w:rsid w:val="00496CF7"/>
    <w:rsid w:val="004974A8"/>
    <w:rsid w:val="00497F27"/>
    <w:rsid w:val="004A10EE"/>
    <w:rsid w:val="004A11A0"/>
    <w:rsid w:val="004A1F7B"/>
    <w:rsid w:val="004A3412"/>
    <w:rsid w:val="004A34E6"/>
    <w:rsid w:val="004A40FB"/>
    <w:rsid w:val="004A5831"/>
    <w:rsid w:val="004B0FB0"/>
    <w:rsid w:val="004B1812"/>
    <w:rsid w:val="004B18AB"/>
    <w:rsid w:val="004B18E1"/>
    <w:rsid w:val="004B1E26"/>
    <w:rsid w:val="004B2692"/>
    <w:rsid w:val="004B28DB"/>
    <w:rsid w:val="004B28F5"/>
    <w:rsid w:val="004B32EB"/>
    <w:rsid w:val="004B77BE"/>
    <w:rsid w:val="004C05C7"/>
    <w:rsid w:val="004C0C6E"/>
    <w:rsid w:val="004C1077"/>
    <w:rsid w:val="004C1E2A"/>
    <w:rsid w:val="004C25E8"/>
    <w:rsid w:val="004C261F"/>
    <w:rsid w:val="004C33D5"/>
    <w:rsid w:val="004C3DCD"/>
    <w:rsid w:val="004C44D2"/>
    <w:rsid w:val="004C4DBC"/>
    <w:rsid w:val="004C5B76"/>
    <w:rsid w:val="004C7795"/>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1F7C"/>
    <w:rsid w:val="004E213A"/>
    <w:rsid w:val="004E2C6C"/>
    <w:rsid w:val="004E3E11"/>
    <w:rsid w:val="004E4E09"/>
    <w:rsid w:val="004E73E8"/>
    <w:rsid w:val="004E7DE4"/>
    <w:rsid w:val="004F10E9"/>
    <w:rsid w:val="004F2E59"/>
    <w:rsid w:val="004F3ADA"/>
    <w:rsid w:val="004F4048"/>
    <w:rsid w:val="004F4350"/>
    <w:rsid w:val="004F4529"/>
    <w:rsid w:val="004F4540"/>
    <w:rsid w:val="004F5ACC"/>
    <w:rsid w:val="004F73A7"/>
    <w:rsid w:val="00500D68"/>
    <w:rsid w:val="00501D49"/>
    <w:rsid w:val="00503171"/>
    <w:rsid w:val="00503CB5"/>
    <w:rsid w:val="005041FA"/>
    <w:rsid w:val="00506BB0"/>
    <w:rsid w:val="00506C28"/>
    <w:rsid w:val="005075B6"/>
    <w:rsid w:val="0051041D"/>
    <w:rsid w:val="005126FC"/>
    <w:rsid w:val="005150D0"/>
    <w:rsid w:val="00516A0D"/>
    <w:rsid w:val="00520BC6"/>
    <w:rsid w:val="005214BC"/>
    <w:rsid w:val="00522B57"/>
    <w:rsid w:val="005268DD"/>
    <w:rsid w:val="00527C31"/>
    <w:rsid w:val="00527F2A"/>
    <w:rsid w:val="00531049"/>
    <w:rsid w:val="00533D67"/>
    <w:rsid w:val="005349C2"/>
    <w:rsid w:val="00534DA0"/>
    <w:rsid w:val="00534F0D"/>
    <w:rsid w:val="00535EC5"/>
    <w:rsid w:val="00536A0E"/>
    <w:rsid w:val="00540823"/>
    <w:rsid w:val="005409C1"/>
    <w:rsid w:val="00542000"/>
    <w:rsid w:val="00543E6C"/>
    <w:rsid w:val="00547A10"/>
    <w:rsid w:val="005501CD"/>
    <w:rsid w:val="00551763"/>
    <w:rsid w:val="0055422F"/>
    <w:rsid w:val="00555070"/>
    <w:rsid w:val="00557338"/>
    <w:rsid w:val="0055756A"/>
    <w:rsid w:val="00557839"/>
    <w:rsid w:val="00557CCB"/>
    <w:rsid w:val="005608F8"/>
    <w:rsid w:val="005625DD"/>
    <w:rsid w:val="005642A1"/>
    <w:rsid w:val="00565087"/>
    <w:rsid w:val="005652F1"/>
    <w:rsid w:val="0056573F"/>
    <w:rsid w:val="00566239"/>
    <w:rsid w:val="0056656C"/>
    <w:rsid w:val="00571279"/>
    <w:rsid w:val="0057148B"/>
    <w:rsid w:val="00571DF5"/>
    <w:rsid w:val="00572564"/>
    <w:rsid w:val="005738A1"/>
    <w:rsid w:val="005739BD"/>
    <w:rsid w:val="00573F36"/>
    <w:rsid w:val="00575070"/>
    <w:rsid w:val="005752D5"/>
    <w:rsid w:val="0057598B"/>
    <w:rsid w:val="00576639"/>
    <w:rsid w:val="00576ABF"/>
    <w:rsid w:val="00576C6D"/>
    <w:rsid w:val="0058077E"/>
    <w:rsid w:val="00580BC1"/>
    <w:rsid w:val="00583007"/>
    <w:rsid w:val="00584044"/>
    <w:rsid w:val="00586838"/>
    <w:rsid w:val="0058716C"/>
    <w:rsid w:val="00587726"/>
    <w:rsid w:val="00591403"/>
    <w:rsid w:val="00591E74"/>
    <w:rsid w:val="005928F2"/>
    <w:rsid w:val="0059328F"/>
    <w:rsid w:val="00594B6F"/>
    <w:rsid w:val="00595AAB"/>
    <w:rsid w:val="00596097"/>
    <w:rsid w:val="00596B5D"/>
    <w:rsid w:val="005A0256"/>
    <w:rsid w:val="005A3767"/>
    <w:rsid w:val="005A49C6"/>
    <w:rsid w:val="005A4D6D"/>
    <w:rsid w:val="005A53B0"/>
    <w:rsid w:val="005A68D5"/>
    <w:rsid w:val="005A6CA2"/>
    <w:rsid w:val="005B015F"/>
    <w:rsid w:val="005B105B"/>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1742"/>
    <w:rsid w:val="005D2171"/>
    <w:rsid w:val="005D2ED5"/>
    <w:rsid w:val="005D3ADD"/>
    <w:rsid w:val="005D49CC"/>
    <w:rsid w:val="005D6E49"/>
    <w:rsid w:val="005D725F"/>
    <w:rsid w:val="005E1FED"/>
    <w:rsid w:val="005E28FB"/>
    <w:rsid w:val="005F0D6D"/>
    <w:rsid w:val="005F1917"/>
    <w:rsid w:val="005F4A60"/>
    <w:rsid w:val="0060107D"/>
    <w:rsid w:val="00601EEB"/>
    <w:rsid w:val="00602F40"/>
    <w:rsid w:val="0060383B"/>
    <w:rsid w:val="00603B63"/>
    <w:rsid w:val="00603D62"/>
    <w:rsid w:val="00604294"/>
    <w:rsid w:val="006048A8"/>
    <w:rsid w:val="0060686C"/>
    <w:rsid w:val="00606E38"/>
    <w:rsid w:val="0061000C"/>
    <w:rsid w:val="00610402"/>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4B"/>
    <w:rsid w:val="00635A59"/>
    <w:rsid w:val="00635F52"/>
    <w:rsid w:val="00640307"/>
    <w:rsid w:val="00641342"/>
    <w:rsid w:val="00641838"/>
    <w:rsid w:val="006433D1"/>
    <w:rsid w:val="00646D99"/>
    <w:rsid w:val="00647DB6"/>
    <w:rsid w:val="006504D6"/>
    <w:rsid w:val="00650E40"/>
    <w:rsid w:val="006510E9"/>
    <w:rsid w:val="00652B9E"/>
    <w:rsid w:val="00653358"/>
    <w:rsid w:val="00653CAC"/>
    <w:rsid w:val="006541A1"/>
    <w:rsid w:val="00654596"/>
    <w:rsid w:val="00655360"/>
    <w:rsid w:val="00656910"/>
    <w:rsid w:val="00656E05"/>
    <w:rsid w:val="006574C0"/>
    <w:rsid w:val="00657927"/>
    <w:rsid w:val="00657CA6"/>
    <w:rsid w:val="0066096B"/>
    <w:rsid w:val="00661962"/>
    <w:rsid w:val="00662B68"/>
    <w:rsid w:val="006634F4"/>
    <w:rsid w:val="00670303"/>
    <w:rsid w:val="00670C14"/>
    <w:rsid w:val="006721E0"/>
    <w:rsid w:val="00672522"/>
    <w:rsid w:val="00672AE4"/>
    <w:rsid w:val="00674364"/>
    <w:rsid w:val="00674D79"/>
    <w:rsid w:val="006750AE"/>
    <w:rsid w:val="00676B94"/>
    <w:rsid w:val="0067758B"/>
    <w:rsid w:val="0067783E"/>
    <w:rsid w:val="00677F5B"/>
    <w:rsid w:val="00680911"/>
    <w:rsid w:val="0068290A"/>
    <w:rsid w:val="00682BF2"/>
    <w:rsid w:val="0068445E"/>
    <w:rsid w:val="00685FD7"/>
    <w:rsid w:val="00686C74"/>
    <w:rsid w:val="00690ED2"/>
    <w:rsid w:val="0069402C"/>
    <w:rsid w:val="0069409B"/>
    <w:rsid w:val="00694F59"/>
    <w:rsid w:val="00696821"/>
    <w:rsid w:val="00696925"/>
    <w:rsid w:val="00697224"/>
    <w:rsid w:val="006A03B0"/>
    <w:rsid w:val="006A1A2B"/>
    <w:rsid w:val="006A2BEA"/>
    <w:rsid w:val="006A416F"/>
    <w:rsid w:val="006A4A4B"/>
    <w:rsid w:val="006A7959"/>
    <w:rsid w:val="006B49F7"/>
    <w:rsid w:val="006C0E94"/>
    <w:rsid w:val="006C1B70"/>
    <w:rsid w:val="006C2167"/>
    <w:rsid w:val="006C23ED"/>
    <w:rsid w:val="006C2491"/>
    <w:rsid w:val="006C27CB"/>
    <w:rsid w:val="006C63C4"/>
    <w:rsid w:val="006C65A9"/>
    <w:rsid w:val="006C66D8"/>
    <w:rsid w:val="006C7C48"/>
    <w:rsid w:val="006D013C"/>
    <w:rsid w:val="006D067F"/>
    <w:rsid w:val="006D1E24"/>
    <w:rsid w:val="006D35DE"/>
    <w:rsid w:val="006D3AF4"/>
    <w:rsid w:val="006D3CBB"/>
    <w:rsid w:val="006D4A0D"/>
    <w:rsid w:val="006D530C"/>
    <w:rsid w:val="006D554E"/>
    <w:rsid w:val="006E0403"/>
    <w:rsid w:val="006E1057"/>
    <w:rsid w:val="006E1417"/>
    <w:rsid w:val="006E19AF"/>
    <w:rsid w:val="006E2BCF"/>
    <w:rsid w:val="006E3471"/>
    <w:rsid w:val="006E4AE6"/>
    <w:rsid w:val="006E67FB"/>
    <w:rsid w:val="006F69EC"/>
    <w:rsid w:val="006F6A2C"/>
    <w:rsid w:val="00701B7C"/>
    <w:rsid w:val="007029CF"/>
    <w:rsid w:val="007052FC"/>
    <w:rsid w:val="00705BC0"/>
    <w:rsid w:val="007069DC"/>
    <w:rsid w:val="00710201"/>
    <w:rsid w:val="007102CD"/>
    <w:rsid w:val="00711627"/>
    <w:rsid w:val="0071194B"/>
    <w:rsid w:val="00712715"/>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51E7C"/>
    <w:rsid w:val="0075287B"/>
    <w:rsid w:val="00753B28"/>
    <w:rsid w:val="00754011"/>
    <w:rsid w:val="00756E85"/>
    <w:rsid w:val="00756F81"/>
    <w:rsid w:val="00757D40"/>
    <w:rsid w:val="00761926"/>
    <w:rsid w:val="00762DB1"/>
    <w:rsid w:val="00764CB5"/>
    <w:rsid w:val="0076607C"/>
    <w:rsid w:val="007662B5"/>
    <w:rsid w:val="00766864"/>
    <w:rsid w:val="00774940"/>
    <w:rsid w:val="007771EE"/>
    <w:rsid w:val="0077751F"/>
    <w:rsid w:val="007778A0"/>
    <w:rsid w:val="00777E0A"/>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B83"/>
    <w:rsid w:val="00793DC5"/>
    <w:rsid w:val="00794B9A"/>
    <w:rsid w:val="00794F5A"/>
    <w:rsid w:val="00795E63"/>
    <w:rsid w:val="00796823"/>
    <w:rsid w:val="00797AA0"/>
    <w:rsid w:val="007A2E55"/>
    <w:rsid w:val="007A3137"/>
    <w:rsid w:val="007A32BA"/>
    <w:rsid w:val="007A52C1"/>
    <w:rsid w:val="007A7099"/>
    <w:rsid w:val="007B09F5"/>
    <w:rsid w:val="007B18D8"/>
    <w:rsid w:val="007B2202"/>
    <w:rsid w:val="007B3C9A"/>
    <w:rsid w:val="007C03C0"/>
    <w:rsid w:val="007C095F"/>
    <w:rsid w:val="007C17D5"/>
    <w:rsid w:val="007C25AC"/>
    <w:rsid w:val="007C2DD0"/>
    <w:rsid w:val="007C3935"/>
    <w:rsid w:val="007C4E3E"/>
    <w:rsid w:val="007C563E"/>
    <w:rsid w:val="007C6E78"/>
    <w:rsid w:val="007C6EC7"/>
    <w:rsid w:val="007C7B54"/>
    <w:rsid w:val="007C7BB8"/>
    <w:rsid w:val="007D06E6"/>
    <w:rsid w:val="007D1342"/>
    <w:rsid w:val="007D1A7F"/>
    <w:rsid w:val="007D1E4F"/>
    <w:rsid w:val="007D249F"/>
    <w:rsid w:val="007D2689"/>
    <w:rsid w:val="007D3B51"/>
    <w:rsid w:val="007D4F8A"/>
    <w:rsid w:val="007D4FB2"/>
    <w:rsid w:val="007E038B"/>
    <w:rsid w:val="007E1392"/>
    <w:rsid w:val="007E2EF9"/>
    <w:rsid w:val="007E5BD9"/>
    <w:rsid w:val="007E65AE"/>
    <w:rsid w:val="007E792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229"/>
    <w:rsid w:val="00814BE5"/>
    <w:rsid w:val="00815AA2"/>
    <w:rsid w:val="00820098"/>
    <w:rsid w:val="008215B0"/>
    <w:rsid w:val="00824F42"/>
    <w:rsid w:val="00827D94"/>
    <w:rsid w:val="00830E1C"/>
    <w:rsid w:val="00830F8A"/>
    <w:rsid w:val="00831E12"/>
    <w:rsid w:val="008325C4"/>
    <w:rsid w:val="00832DF3"/>
    <w:rsid w:val="00833F51"/>
    <w:rsid w:val="008350FE"/>
    <w:rsid w:val="0083692D"/>
    <w:rsid w:val="00836BBC"/>
    <w:rsid w:val="00840DE0"/>
    <w:rsid w:val="00842FF9"/>
    <w:rsid w:val="008442A7"/>
    <w:rsid w:val="00844440"/>
    <w:rsid w:val="00844CDD"/>
    <w:rsid w:val="00847C73"/>
    <w:rsid w:val="00850C3E"/>
    <w:rsid w:val="00851443"/>
    <w:rsid w:val="008515D4"/>
    <w:rsid w:val="00851C22"/>
    <w:rsid w:val="008521DD"/>
    <w:rsid w:val="00852D50"/>
    <w:rsid w:val="008554CE"/>
    <w:rsid w:val="00855732"/>
    <w:rsid w:val="00856163"/>
    <w:rsid w:val="00856568"/>
    <w:rsid w:val="00856A81"/>
    <w:rsid w:val="00860623"/>
    <w:rsid w:val="008607A8"/>
    <w:rsid w:val="00861551"/>
    <w:rsid w:val="00861FEE"/>
    <w:rsid w:val="00862027"/>
    <w:rsid w:val="0086354A"/>
    <w:rsid w:val="00864D7D"/>
    <w:rsid w:val="00865EDE"/>
    <w:rsid w:val="00866257"/>
    <w:rsid w:val="00866A0C"/>
    <w:rsid w:val="00871A3C"/>
    <w:rsid w:val="0087301D"/>
    <w:rsid w:val="008732D6"/>
    <w:rsid w:val="00873444"/>
    <w:rsid w:val="00875203"/>
    <w:rsid w:val="00875BBC"/>
    <w:rsid w:val="00875EB1"/>
    <w:rsid w:val="008768CA"/>
    <w:rsid w:val="00877EF9"/>
    <w:rsid w:val="00880559"/>
    <w:rsid w:val="008818E2"/>
    <w:rsid w:val="00882533"/>
    <w:rsid w:val="008849F5"/>
    <w:rsid w:val="00887705"/>
    <w:rsid w:val="008903AE"/>
    <w:rsid w:val="00890468"/>
    <w:rsid w:val="008904A2"/>
    <w:rsid w:val="00890664"/>
    <w:rsid w:val="00890882"/>
    <w:rsid w:val="00890CF4"/>
    <w:rsid w:val="00890D75"/>
    <w:rsid w:val="008915A3"/>
    <w:rsid w:val="00892166"/>
    <w:rsid w:val="00892EC6"/>
    <w:rsid w:val="00893F0C"/>
    <w:rsid w:val="00895A0B"/>
    <w:rsid w:val="008962BD"/>
    <w:rsid w:val="00896CB6"/>
    <w:rsid w:val="008A4374"/>
    <w:rsid w:val="008A439A"/>
    <w:rsid w:val="008A546A"/>
    <w:rsid w:val="008A7427"/>
    <w:rsid w:val="008B0C50"/>
    <w:rsid w:val="008B1067"/>
    <w:rsid w:val="008B5306"/>
    <w:rsid w:val="008B5F92"/>
    <w:rsid w:val="008B74AF"/>
    <w:rsid w:val="008B7B02"/>
    <w:rsid w:val="008C0236"/>
    <w:rsid w:val="008C285A"/>
    <w:rsid w:val="008C2E2A"/>
    <w:rsid w:val="008C3057"/>
    <w:rsid w:val="008C4C9A"/>
    <w:rsid w:val="008C4E29"/>
    <w:rsid w:val="008C642D"/>
    <w:rsid w:val="008D1966"/>
    <w:rsid w:val="008D19D1"/>
    <w:rsid w:val="008D2E4D"/>
    <w:rsid w:val="008D3BA5"/>
    <w:rsid w:val="008D49D8"/>
    <w:rsid w:val="008D6363"/>
    <w:rsid w:val="008D67E0"/>
    <w:rsid w:val="008D6817"/>
    <w:rsid w:val="008D68B0"/>
    <w:rsid w:val="008D6D93"/>
    <w:rsid w:val="008E0988"/>
    <w:rsid w:val="008E0F70"/>
    <w:rsid w:val="008E15CB"/>
    <w:rsid w:val="008E173C"/>
    <w:rsid w:val="008E29A8"/>
    <w:rsid w:val="008E5A33"/>
    <w:rsid w:val="008F19F2"/>
    <w:rsid w:val="008F396F"/>
    <w:rsid w:val="008F3DCD"/>
    <w:rsid w:val="008F6C92"/>
    <w:rsid w:val="008F7665"/>
    <w:rsid w:val="0090129C"/>
    <w:rsid w:val="00901D5C"/>
    <w:rsid w:val="0090271F"/>
    <w:rsid w:val="009027DA"/>
    <w:rsid w:val="00902DB9"/>
    <w:rsid w:val="00902EC1"/>
    <w:rsid w:val="00903709"/>
    <w:rsid w:val="0090466A"/>
    <w:rsid w:val="00907FE0"/>
    <w:rsid w:val="0091035F"/>
    <w:rsid w:val="009111DC"/>
    <w:rsid w:val="009148D1"/>
    <w:rsid w:val="00917174"/>
    <w:rsid w:val="009179C3"/>
    <w:rsid w:val="009202AA"/>
    <w:rsid w:val="00920E7D"/>
    <w:rsid w:val="00921E6D"/>
    <w:rsid w:val="0092209D"/>
    <w:rsid w:val="0092288F"/>
    <w:rsid w:val="00922C99"/>
    <w:rsid w:val="00923655"/>
    <w:rsid w:val="0092610E"/>
    <w:rsid w:val="00926297"/>
    <w:rsid w:val="00926D6D"/>
    <w:rsid w:val="00931B75"/>
    <w:rsid w:val="009322D7"/>
    <w:rsid w:val="0093273A"/>
    <w:rsid w:val="00933222"/>
    <w:rsid w:val="00933857"/>
    <w:rsid w:val="009355F1"/>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1B32"/>
    <w:rsid w:val="00962455"/>
    <w:rsid w:val="00962509"/>
    <w:rsid w:val="0096563E"/>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1CA"/>
    <w:rsid w:val="009912C7"/>
    <w:rsid w:val="009928A9"/>
    <w:rsid w:val="009932BF"/>
    <w:rsid w:val="00995D8C"/>
    <w:rsid w:val="00997A74"/>
    <w:rsid w:val="00997F2F"/>
    <w:rsid w:val="00997FAD"/>
    <w:rsid w:val="009A0AF3"/>
    <w:rsid w:val="009A0DBB"/>
    <w:rsid w:val="009A2EEE"/>
    <w:rsid w:val="009A4680"/>
    <w:rsid w:val="009A4931"/>
    <w:rsid w:val="009A4CFC"/>
    <w:rsid w:val="009A5B5E"/>
    <w:rsid w:val="009A7079"/>
    <w:rsid w:val="009B07CD"/>
    <w:rsid w:val="009B13FA"/>
    <w:rsid w:val="009B26F6"/>
    <w:rsid w:val="009B647D"/>
    <w:rsid w:val="009C011C"/>
    <w:rsid w:val="009C19E9"/>
    <w:rsid w:val="009C1B67"/>
    <w:rsid w:val="009D5A5D"/>
    <w:rsid w:val="009D5D5E"/>
    <w:rsid w:val="009D6675"/>
    <w:rsid w:val="009D7467"/>
    <w:rsid w:val="009D74A6"/>
    <w:rsid w:val="009D7A8A"/>
    <w:rsid w:val="009E03A1"/>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01DD"/>
    <w:rsid w:val="00A303ED"/>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1EF8"/>
    <w:rsid w:val="00A53724"/>
    <w:rsid w:val="00A54B2B"/>
    <w:rsid w:val="00A60179"/>
    <w:rsid w:val="00A60806"/>
    <w:rsid w:val="00A635DF"/>
    <w:rsid w:val="00A657AD"/>
    <w:rsid w:val="00A7061F"/>
    <w:rsid w:val="00A72629"/>
    <w:rsid w:val="00A7298F"/>
    <w:rsid w:val="00A72F73"/>
    <w:rsid w:val="00A73C27"/>
    <w:rsid w:val="00A745A3"/>
    <w:rsid w:val="00A7470A"/>
    <w:rsid w:val="00A74EDE"/>
    <w:rsid w:val="00A75007"/>
    <w:rsid w:val="00A75A4F"/>
    <w:rsid w:val="00A76BC8"/>
    <w:rsid w:val="00A77C82"/>
    <w:rsid w:val="00A8209C"/>
    <w:rsid w:val="00A82346"/>
    <w:rsid w:val="00A84750"/>
    <w:rsid w:val="00A85727"/>
    <w:rsid w:val="00A87E5B"/>
    <w:rsid w:val="00A90727"/>
    <w:rsid w:val="00A91596"/>
    <w:rsid w:val="00A94BC5"/>
    <w:rsid w:val="00A9671C"/>
    <w:rsid w:val="00AA037C"/>
    <w:rsid w:val="00AA1553"/>
    <w:rsid w:val="00AA16B0"/>
    <w:rsid w:val="00AA4665"/>
    <w:rsid w:val="00AA4F5A"/>
    <w:rsid w:val="00AA5A02"/>
    <w:rsid w:val="00AA5E71"/>
    <w:rsid w:val="00AA6D24"/>
    <w:rsid w:val="00AA6DCB"/>
    <w:rsid w:val="00AA74F4"/>
    <w:rsid w:val="00AA7D3E"/>
    <w:rsid w:val="00AB0AA7"/>
    <w:rsid w:val="00AB19E7"/>
    <w:rsid w:val="00AB20DF"/>
    <w:rsid w:val="00AB2C03"/>
    <w:rsid w:val="00AB3DDD"/>
    <w:rsid w:val="00AB4454"/>
    <w:rsid w:val="00AB4BC0"/>
    <w:rsid w:val="00AB5127"/>
    <w:rsid w:val="00AC507F"/>
    <w:rsid w:val="00AC5321"/>
    <w:rsid w:val="00AC5458"/>
    <w:rsid w:val="00AC6887"/>
    <w:rsid w:val="00AC697A"/>
    <w:rsid w:val="00AC698A"/>
    <w:rsid w:val="00AC72F5"/>
    <w:rsid w:val="00AD135A"/>
    <w:rsid w:val="00AD1AE7"/>
    <w:rsid w:val="00AD3082"/>
    <w:rsid w:val="00AD6DB0"/>
    <w:rsid w:val="00AD71BA"/>
    <w:rsid w:val="00AD726F"/>
    <w:rsid w:val="00AE0117"/>
    <w:rsid w:val="00AE21C6"/>
    <w:rsid w:val="00AE27D3"/>
    <w:rsid w:val="00AE4A4F"/>
    <w:rsid w:val="00AE4F6C"/>
    <w:rsid w:val="00AE523B"/>
    <w:rsid w:val="00AE525A"/>
    <w:rsid w:val="00AE58B7"/>
    <w:rsid w:val="00AE5BD0"/>
    <w:rsid w:val="00AE5D2D"/>
    <w:rsid w:val="00AE7BD3"/>
    <w:rsid w:val="00AF1776"/>
    <w:rsid w:val="00AF213F"/>
    <w:rsid w:val="00AF29AA"/>
    <w:rsid w:val="00AF317D"/>
    <w:rsid w:val="00AF371E"/>
    <w:rsid w:val="00AF3C91"/>
    <w:rsid w:val="00AF649F"/>
    <w:rsid w:val="00AF7C5F"/>
    <w:rsid w:val="00B0104B"/>
    <w:rsid w:val="00B0181D"/>
    <w:rsid w:val="00B0385E"/>
    <w:rsid w:val="00B05380"/>
    <w:rsid w:val="00B05962"/>
    <w:rsid w:val="00B11EAC"/>
    <w:rsid w:val="00B123CE"/>
    <w:rsid w:val="00B12D5A"/>
    <w:rsid w:val="00B13A48"/>
    <w:rsid w:val="00B14DEE"/>
    <w:rsid w:val="00B15449"/>
    <w:rsid w:val="00B15B76"/>
    <w:rsid w:val="00B16C2F"/>
    <w:rsid w:val="00B176C9"/>
    <w:rsid w:val="00B213AE"/>
    <w:rsid w:val="00B21F0E"/>
    <w:rsid w:val="00B25895"/>
    <w:rsid w:val="00B25A62"/>
    <w:rsid w:val="00B2602A"/>
    <w:rsid w:val="00B261CD"/>
    <w:rsid w:val="00B26BF7"/>
    <w:rsid w:val="00B27303"/>
    <w:rsid w:val="00B277F1"/>
    <w:rsid w:val="00B27F7F"/>
    <w:rsid w:val="00B304EE"/>
    <w:rsid w:val="00B30F22"/>
    <w:rsid w:val="00B31F1F"/>
    <w:rsid w:val="00B34D05"/>
    <w:rsid w:val="00B36A90"/>
    <w:rsid w:val="00B37100"/>
    <w:rsid w:val="00B413F2"/>
    <w:rsid w:val="00B422C6"/>
    <w:rsid w:val="00B44577"/>
    <w:rsid w:val="00B45B14"/>
    <w:rsid w:val="00B4636F"/>
    <w:rsid w:val="00B46391"/>
    <w:rsid w:val="00B46E85"/>
    <w:rsid w:val="00B47C49"/>
    <w:rsid w:val="00B47FD1"/>
    <w:rsid w:val="00B51105"/>
    <w:rsid w:val="00B516BB"/>
    <w:rsid w:val="00B519B8"/>
    <w:rsid w:val="00B53DBA"/>
    <w:rsid w:val="00B54EF8"/>
    <w:rsid w:val="00B55159"/>
    <w:rsid w:val="00B57DC1"/>
    <w:rsid w:val="00B606E6"/>
    <w:rsid w:val="00B61630"/>
    <w:rsid w:val="00B657DE"/>
    <w:rsid w:val="00B65AA8"/>
    <w:rsid w:val="00B65D23"/>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864B4"/>
    <w:rsid w:val="00B86643"/>
    <w:rsid w:val="00B955EF"/>
    <w:rsid w:val="00B96078"/>
    <w:rsid w:val="00B9630B"/>
    <w:rsid w:val="00B964CA"/>
    <w:rsid w:val="00BA1188"/>
    <w:rsid w:val="00BA18CB"/>
    <w:rsid w:val="00BA1FC4"/>
    <w:rsid w:val="00BA555A"/>
    <w:rsid w:val="00BA55D1"/>
    <w:rsid w:val="00BA5690"/>
    <w:rsid w:val="00BB0270"/>
    <w:rsid w:val="00BB0FD7"/>
    <w:rsid w:val="00BB12BA"/>
    <w:rsid w:val="00BB1337"/>
    <w:rsid w:val="00BB5A95"/>
    <w:rsid w:val="00BB5F79"/>
    <w:rsid w:val="00BB7251"/>
    <w:rsid w:val="00BB7C42"/>
    <w:rsid w:val="00BC1BC3"/>
    <w:rsid w:val="00BC32E4"/>
    <w:rsid w:val="00BC3555"/>
    <w:rsid w:val="00BC45B8"/>
    <w:rsid w:val="00BD03E5"/>
    <w:rsid w:val="00BD0E92"/>
    <w:rsid w:val="00BD2CE9"/>
    <w:rsid w:val="00BD31F0"/>
    <w:rsid w:val="00BD5730"/>
    <w:rsid w:val="00BD5D0A"/>
    <w:rsid w:val="00BE034C"/>
    <w:rsid w:val="00BE07D3"/>
    <w:rsid w:val="00BE1DCE"/>
    <w:rsid w:val="00BE2716"/>
    <w:rsid w:val="00BE2A19"/>
    <w:rsid w:val="00BE5137"/>
    <w:rsid w:val="00BE621A"/>
    <w:rsid w:val="00BE627F"/>
    <w:rsid w:val="00BE6453"/>
    <w:rsid w:val="00BE69B6"/>
    <w:rsid w:val="00BF14F3"/>
    <w:rsid w:val="00BF1E3A"/>
    <w:rsid w:val="00BF3CBC"/>
    <w:rsid w:val="00BF4333"/>
    <w:rsid w:val="00BF4969"/>
    <w:rsid w:val="00BF5550"/>
    <w:rsid w:val="00BF5708"/>
    <w:rsid w:val="00BF5F25"/>
    <w:rsid w:val="00BF76CA"/>
    <w:rsid w:val="00C00351"/>
    <w:rsid w:val="00C00512"/>
    <w:rsid w:val="00C0093C"/>
    <w:rsid w:val="00C012C1"/>
    <w:rsid w:val="00C0240F"/>
    <w:rsid w:val="00C04A27"/>
    <w:rsid w:val="00C05892"/>
    <w:rsid w:val="00C05FD8"/>
    <w:rsid w:val="00C06BEC"/>
    <w:rsid w:val="00C07249"/>
    <w:rsid w:val="00C0784E"/>
    <w:rsid w:val="00C10173"/>
    <w:rsid w:val="00C101B1"/>
    <w:rsid w:val="00C11561"/>
    <w:rsid w:val="00C11FFC"/>
    <w:rsid w:val="00C12B51"/>
    <w:rsid w:val="00C12EC2"/>
    <w:rsid w:val="00C1493D"/>
    <w:rsid w:val="00C1670C"/>
    <w:rsid w:val="00C20B2C"/>
    <w:rsid w:val="00C23637"/>
    <w:rsid w:val="00C23F9D"/>
    <w:rsid w:val="00C243E1"/>
    <w:rsid w:val="00C24650"/>
    <w:rsid w:val="00C25465"/>
    <w:rsid w:val="00C2648C"/>
    <w:rsid w:val="00C27511"/>
    <w:rsid w:val="00C30859"/>
    <w:rsid w:val="00C31B5A"/>
    <w:rsid w:val="00C33079"/>
    <w:rsid w:val="00C34F33"/>
    <w:rsid w:val="00C36F2F"/>
    <w:rsid w:val="00C37110"/>
    <w:rsid w:val="00C3775C"/>
    <w:rsid w:val="00C424AD"/>
    <w:rsid w:val="00C44A81"/>
    <w:rsid w:val="00C44D4E"/>
    <w:rsid w:val="00C44F8F"/>
    <w:rsid w:val="00C4529C"/>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2D4E"/>
    <w:rsid w:val="00C637FD"/>
    <w:rsid w:val="00C64808"/>
    <w:rsid w:val="00C64E41"/>
    <w:rsid w:val="00C6553E"/>
    <w:rsid w:val="00C65A07"/>
    <w:rsid w:val="00C66523"/>
    <w:rsid w:val="00C66D62"/>
    <w:rsid w:val="00C66D96"/>
    <w:rsid w:val="00C70DC4"/>
    <w:rsid w:val="00C75661"/>
    <w:rsid w:val="00C760D4"/>
    <w:rsid w:val="00C76969"/>
    <w:rsid w:val="00C76A1A"/>
    <w:rsid w:val="00C76B6B"/>
    <w:rsid w:val="00C81331"/>
    <w:rsid w:val="00C824B1"/>
    <w:rsid w:val="00C8318E"/>
    <w:rsid w:val="00C83895"/>
    <w:rsid w:val="00C83A13"/>
    <w:rsid w:val="00C844F8"/>
    <w:rsid w:val="00C845DD"/>
    <w:rsid w:val="00C84E9C"/>
    <w:rsid w:val="00C866C6"/>
    <w:rsid w:val="00C86F10"/>
    <w:rsid w:val="00C872A0"/>
    <w:rsid w:val="00C905B9"/>
    <w:rsid w:val="00C9068C"/>
    <w:rsid w:val="00C90A9A"/>
    <w:rsid w:val="00C91F36"/>
    <w:rsid w:val="00C92967"/>
    <w:rsid w:val="00C94691"/>
    <w:rsid w:val="00C94794"/>
    <w:rsid w:val="00C9488B"/>
    <w:rsid w:val="00C96885"/>
    <w:rsid w:val="00CA0FF2"/>
    <w:rsid w:val="00CA301A"/>
    <w:rsid w:val="00CA358C"/>
    <w:rsid w:val="00CA390E"/>
    <w:rsid w:val="00CA3D0C"/>
    <w:rsid w:val="00CA654B"/>
    <w:rsid w:val="00CA6A28"/>
    <w:rsid w:val="00CB40C7"/>
    <w:rsid w:val="00CB5044"/>
    <w:rsid w:val="00CB5AC0"/>
    <w:rsid w:val="00CB5EBE"/>
    <w:rsid w:val="00CB72B8"/>
    <w:rsid w:val="00CC265B"/>
    <w:rsid w:val="00CC31FC"/>
    <w:rsid w:val="00CC3C7A"/>
    <w:rsid w:val="00CC4132"/>
    <w:rsid w:val="00CC4645"/>
    <w:rsid w:val="00CC56CB"/>
    <w:rsid w:val="00CC5E7C"/>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3F0"/>
    <w:rsid w:val="00D00C39"/>
    <w:rsid w:val="00D011CA"/>
    <w:rsid w:val="00D012D3"/>
    <w:rsid w:val="00D019CF"/>
    <w:rsid w:val="00D020FC"/>
    <w:rsid w:val="00D02D62"/>
    <w:rsid w:val="00D03C3F"/>
    <w:rsid w:val="00D06188"/>
    <w:rsid w:val="00D1190E"/>
    <w:rsid w:val="00D11A2D"/>
    <w:rsid w:val="00D11C8A"/>
    <w:rsid w:val="00D12DDB"/>
    <w:rsid w:val="00D175D5"/>
    <w:rsid w:val="00D1769D"/>
    <w:rsid w:val="00D17ACC"/>
    <w:rsid w:val="00D17AF5"/>
    <w:rsid w:val="00D17F91"/>
    <w:rsid w:val="00D213CB"/>
    <w:rsid w:val="00D23040"/>
    <w:rsid w:val="00D24C0D"/>
    <w:rsid w:val="00D25449"/>
    <w:rsid w:val="00D26131"/>
    <w:rsid w:val="00D3010D"/>
    <w:rsid w:val="00D323B7"/>
    <w:rsid w:val="00D32A95"/>
    <w:rsid w:val="00D33BE3"/>
    <w:rsid w:val="00D340B7"/>
    <w:rsid w:val="00D35DEB"/>
    <w:rsid w:val="00D360C9"/>
    <w:rsid w:val="00D36C63"/>
    <w:rsid w:val="00D36EAE"/>
    <w:rsid w:val="00D3792D"/>
    <w:rsid w:val="00D4005F"/>
    <w:rsid w:val="00D42DAC"/>
    <w:rsid w:val="00D4499D"/>
    <w:rsid w:val="00D44D37"/>
    <w:rsid w:val="00D46F1F"/>
    <w:rsid w:val="00D47CAD"/>
    <w:rsid w:val="00D50AF7"/>
    <w:rsid w:val="00D50F05"/>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6B24"/>
    <w:rsid w:val="00D673F6"/>
    <w:rsid w:val="00D67CD1"/>
    <w:rsid w:val="00D7022F"/>
    <w:rsid w:val="00D70851"/>
    <w:rsid w:val="00D7279E"/>
    <w:rsid w:val="00D727AF"/>
    <w:rsid w:val="00D727BD"/>
    <w:rsid w:val="00D72827"/>
    <w:rsid w:val="00D72C64"/>
    <w:rsid w:val="00D738D6"/>
    <w:rsid w:val="00D73D9C"/>
    <w:rsid w:val="00D742C1"/>
    <w:rsid w:val="00D746B6"/>
    <w:rsid w:val="00D753F1"/>
    <w:rsid w:val="00D761CD"/>
    <w:rsid w:val="00D80795"/>
    <w:rsid w:val="00D822E0"/>
    <w:rsid w:val="00D82934"/>
    <w:rsid w:val="00D832F1"/>
    <w:rsid w:val="00D843A6"/>
    <w:rsid w:val="00D854BE"/>
    <w:rsid w:val="00D87009"/>
    <w:rsid w:val="00D87617"/>
    <w:rsid w:val="00D87E00"/>
    <w:rsid w:val="00D90631"/>
    <w:rsid w:val="00D9134D"/>
    <w:rsid w:val="00D91ECC"/>
    <w:rsid w:val="00D92DA4"/>
    <w:rsid w:val="00D93832"/>
    <w:rsid w:val="00D93914"/>
    <w:rsid w:val="00D9391F"/>
    <w:rsid w:val="00D96D11"/>
    <w:rsid w:val="00D96D2D"/>
    <w:rsid w:val="00DA134B"/>
    <w:rsid w:val="00DA29BD"/>
    <w:rsid w:val="00DA4D1D"/>
    <w:rsid w:val="00DA737C"/>
    <w:rsid w:val="00DA7A03"/>
    <w:rsid w:val="00DB0DB8"/>
    <w:rsid w:val="00DB1810"/>
    <w:rsid w:val="00DB1818"/>
    <w:rsid w:val="00DB1F9F"/>
    <w:rsid w:val="00DB3918"/>
    <w:rsid w:val="00DB3F05"/>
    <w:rsid w:val="00DB5FA7"/>
    <w:rsid w:val="00DB74A8"/>
    <w:rsid w:val="00DB7BE7"/>
    <w:rsid w:val="00DC309B"/>
    <w:rsid w:val="00DC3ED9"/>
    <w:rsid w:val="00DC4DA2"/>
    <w:rsid w:val="00DC5261"/>
    <w:rsid w:val="00DC6A61"/>
    <w:rsid w:val="00DC75FA"/>
    <w:rsid w:val="00DD0D07"/>
    <w:rsid w:val="00DD2A34"/>
    <w:rsid w:val="00DD3480"/>
    <w:rsid w:val="00DD5188"/>
    <w:rsid w:val="00DD64BE"/>
    <w:rsid w:val="00DE03D3"/>
    <w:rsid w:val="00DE1FDA"/>
    <w:rsid w:val="00DE22A8"/>
    <w:rsid w:val="00DE25D2"/>
    <w:rsid w:val="00DE2629"/>
    <w:rsid w:val="00DE417E"/>
    <w:rsid w:val="00DE491C"/>
    <w:rsid w:val="00DE4AE9"/>
    <w:rsid w:val="00DE537D"/>
    <w:rsid w:val="00DE57D7"/>
    <w:rsid w:val="00DE6EA4"/>
    <w:rsid w:val="00DF0600"/>
    <w:rsid w:val="00DF1831"/>
    <w:rsid w:val="00DF2071"/>
    <w:rsid w:val="00DF218F"/>
    <w:rsid w:val="00DF4645"/>
    <w:rsid w:val="00DF61E5"/>
    <w:rsid w:val="00DF7834"/>
    <w:rsid w:val="00E00D16"/>
    <w:rsid w:val="00E013E0"/>
    <w:rsid w:val="00E02228"/>
    <w:rsid w:val="00E0267E"/>
    <w:rsid w:val="00E0423F"/>
    <w:rsid w:val="00E043CA"/>
    <w:rsid w:val="00E053D4"/>
    <w:rsid w:val="00E107C1"/>
    <w:rsid w:val="00E1255A"/>
    <w:rsid w:val="00E131B9"/>
    <w:rsid w:val="00E13A59"/>
    <w:rsid w:val="00E13C4E"/>
    <w:rsid w:val="00E147E9"/>
    <w:rsid w:val="00E1589E"/>
    <w:rsid w:val="00E16BF5"/>
    <w:rsid w:val="00E20962"/>
    <w:rsid w:val="00E22133"/>
    <w:rsid w:val="00E223EE"/>
    <w:rsid w:val="00E2277A"/>
    <w:rsid w:val="00E22DAC"/>
    <w:rsid w:val="00E24C00"/>
    <w:rsid w:val="00E25519"/>
    <w:rsid w:val="00E25B77"/>
    <w:rsid w:val="00E262F2"/>
    <w:rsid w:val="00E267D1"/>
    <w:rsid w:val="00E304BE"/>
    <w:rsid w:val="00E30E0C"/>
    <w:rsid w:val="00E30E67"/>
    <w:rsid w:val="00E30F52"/>
    <w:rsid w:val="00E32245"/>
    <w:rsid w:val="00E350C7"/>
    <w:rsid w:val="00E37E4F"/>
    <w:rsid w:val="00E41B53"/>
    <w:rsid w:val="00E430C9"/>
    <w:rsid w:val="00E45133"/>
    <w:rsid w:val="00E46C08"/>
    <w:rsid w:val="00E471CF"/>
    <w:rsid w:val="00E47979"/>
    <w:rsid w:val="00E50640"/>
    <w:rsid w:val="00E54E49"/>
    <w:rsid w:val="00E609A3"/>
    <w:rsid w:val="00E62835"/>
    <w:rsid w:val="00E6493A"/>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3075"/>
    <w:rsid w:val="00E83697"/>
    <w:rsid w:val="00E859B6"/>
    <w:rsid w:val="00E85E23"/>
    <w:rsid w:val="00E8654C"/>
    <w:rsid w:val="00E86809"/>
    <w:rsid w:val="00E86D6D"/>
    <w:rsid w:val="00E87F39"/>
    <w:rsid w:val="00E90B15"/>
    <w:rsid w:val="00E915FF"/>
    <w:rsid w:val="00E9509D"/>
    <w:rsid w:val="00E96CD0"/>
    <w:rsid w:val="00E96F95"/>
    <w:rsid w:val="00EA12F9"/>
    <w:rsid w:val="00EA190C"/>
    <w:rsid w:val="00EA3E27"/>
    <w:rsid w:val="00EA5A15"/>
    <w:rsid w:val="00EA66C9"/>
    <w:rsid w:val="00EA6CB2"/>
    <w:rsid w:val="00EA6DA4"/>
    <w:rsid w:val="00EA715F"/>
    <w:rsid w:val="00EB06B2"/>
    <w:rsid w:val="00EB0BE0"/>
    <w:rsid w:val="00EB1041"/>
    <w:rsid w:val="00EB378C"/>
    <w:rsid w:val="00EB4246"/>
    <w:rsid w:val="00EB4E14"/>
    <w:rsid w:val="00EB4E25"/>
    <w:rsid w:val="00EB56A0"/>
    <w:rsid w:val="00EB5A68"/>
    <w:rsid w:val="00EB5E84"/>
    <w:rsid w:val="00EC22A7"/>
    <w:rsid w:val="00EC230D"/>
    <w:rsid w:val="00EC340C"/>
    <w:rsid w:val="00EC38FB"/>
    <w:rsid w:val="00EC4A25"/>
    <w:rsid w:val="00EC609C"/>
    <w:rsid w:val="00EC64AA"/>
    <w:rsid w:val="00EC6C86"/>
    <w:rsid w:val="00EC7040"/>
    <w:rsid w:val="00EC7DFE"/>
    <w:rsid w:val="00ED0457"/>
    <w:rsid w:val="00ED112E"/>
    <w:rsid w:val="00ED1BAA"/>
    <w:rsid w:val="00ED40AC"/>
    <w:rsid w:val="00ED531A"/>
    <w:rsid w:val="00ED6022"/>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12ED"/>
    <w:rsid w:val="00F12520"/>
    <w:rsid w:val="00F12DE6"/>
    <w:rsid w:val="00F141DF"/>
    <w:rsid w:val="00F177BD"/>
    <w:rsid w:val="00F2026E"/>
    <w:rsid w:val="00F204D5"/>
    <w:rsid w:val="00F2210A"/>
    <w:rsid w:val="00F22241"/>
    <w:rsid w:val="00F23E2E"/>
    <w:rsid w:val="00F247F6"/>
    <w:rsid w:val="00F25696"/>
    <w:rsid w:val="00F26EB7"/>
    <w:rsid w:val="00F275A1"/>
    <w:rsid w:val="00F3039A"/>
    <w:rsid w:val="00F31372"/>
    <w:rsid w:val="00F326FF"/>
    <w:rsid w:val="00F341BE"/>
    <w:rsid w:val="00F3485F"/>
    <w:rsid w:val="00F35494"/>
    <w:rsid w:val="00F36CAF"/>
    <w:rsid w:val="00F36DFC"/>
    <w:rsid w:val="00F37185"/>
    <w:rsid w:val="00F371EF"/>
    <w:rsid w:val="00F37678"/>
    <w:rsid w:val="00F37743"/>
    <w:rsid w:val="00F43661"/>
    <w:rsid w:val="00F44DF5"/>
    <w:rsid w:val="00F452F4"/>
    <w:rsid w:val="00F457AB"/>
    <w:rsid w:val="00F45CE2"/>
    <w:rsid w:val="00F463C0"/>
    <w:rsid w:val="00F46B11"/>
    <w:rsid w:val="00F46F23"/>
    <w:rsid w:val="00F50BDD"/>
    <w:rsid w:val="00F521FD"/>
    <w:rsid w:val="00F526AF"/>
    <w:rsid w:val="00F52DE9"/>
    <w:rsid w:val="00F53579"/>
    <w:rsid w:val="00F54A3D"/>
    <w:rsid w:val="00F54CB0"/>
    <w:rsid w:val="00F571A8"/>
    <w:rsid w:val="00F572A3"/>
    <w:rsid w:val="00F579CD"/>
    <w:rsid w:val="00F6030E"/>
    <w:rsid w:val="00F6110E"/>
    <w:rsid w:val="00F633B4"/>
    <w:rsid w:val="00F64295"/>
    <w:rsid w:val="00F653B8"/>
    <w:rsid w:val="00F661EE"/>
    <w:rsid w:val="00F701EF"/>
    <w:rsid w:val="00F70453"/>
    <w:rsid w:val="00F7114B"/>
    <w:rsid w:val="00F71B89"/>
    <w:rsid w:val="00F7353C"/>
    <w:rsid w:val="00F737E9"/>
    <w:rsid w:val="00F758D2"/>
    <w:rsid w:val="00F76F8F"/>
    <w:rsid w:val="00F77B35"/>
    <w:rsid w:val="00F77CC7"/>
    <w:rsid w:val="00F77EE4"/>
    <w:rsid w:val="00F83C4F"/>
    <w:rsid w:val="00F84B2D"/>
    <w:rsid w:val="00F84D86"/>
    <w:rsid w:val="00F8537F"/>
    <w:rsid w:val="00F85A24"/>
    <w:rsid w:val="00F85A7F"/>
    <w:rsid w:val="00F901CC"/>
    <w:rsid w:val="00F9117B"/>
    <w:rsid w:val="00F915FF"/>
    <w:rsid w:val="00F92CB9"/>
    <w:rsid w:val="00F941DF"/>
    <w:rsid w:val="00F942AB"/>
    <w:rsid w:val="00F965DA"/>
    <w:rsid w:val="00F96B2B"/>
    <w:rsid w:val="00F975E4"/>
    <w:rsid w:val="00F97604"/>
    <w:rsid w:val="00FA118E"/>
    <w:rsid w:val="00FA1266"/>
    <w:rsid w:val="00FA2071"/>
    <w:rsid w:val="00FA3BA9"/>
    <w:rsid w:val="00FA44AE"/>
    <w:rsid w:val="00FA49BB"/>
    <w:rsid w:val="00FA5E31"/>
    <w:rsid w:val="00FB0125"/>
    <w:rsid w:val="00FB22A3"/>
    <w:rsid w:val="00FB36FA"/>
    <w:rsid w:val="00FB3A4D"/>
    <w:rsid w:val="00FB4D05"/>
    <w:rsid w:val="00FB5272"/>
    <w:rsid w:val="00FB6443"/>
    <w:rsid w:val="00FB6501"/>
    <w:rsid w:val="00FB6F30"/>
    <w:rsid w:val="00FC1192"/>
    <w:rsid w:val="00FC1909"/>
    <w:rsid w:val="00FC2F18"/>
    <w:rsid w:val="00FC3029"/>
    <w:rsid w:val="00FC371B"/>
    <w:rsid w:val="00FC4291"/>
    <w:rsid w:val="00FC67FF"/>
    <w:rsid w:val="00FC745F"/>
    <w:rsid w:val="00FC7E40"/>
    <w:rsid w:val="00FD021D"/>
    <w:rsid w:val="00FD0A57"/>
    <w:rsid w:val="00FD3D5D"/>
    <w:rsid w:val="00FD3F9C"/>
    <w:rsid w:val="00FD6E18"/>
    <w:rsid w:val="00FD6EDB"/>
    <w:rsid w:val="00FD764C"/>
    <w:rsid w:val="00FE0EDD"/>
    <w:rsid w:val="00FE106D"/>
    <w:rsid w:val="00FE251B"/>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4C6"/>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00564574">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7398318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496773224">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00915900">
      <w:bodyDiv w:val="1"/>
      <w:marLeft w:val="0"/>
      <w:marRight w:val="0"/>
      <w:marTop w:val="0"/>
      <w:marBottom w:val="0"/>
      <w:divBdr>
        <w:top w:val="none" w:sz="0" w:space="0" w:color="auto"/>
        <w:left w:val="none" w:sz="0" w:space="0" w:color="auto"/>
        <w:bottom w:val="none" w:sz="0" w:space="0" w:color="auto"/>
        <w:right w:val="none" w:sz="0" w:space="0" w:color="auto"/>
      </w:divBdr>
    </w:div>
    <w:div w:id="6244327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537364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2351857">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0701556">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610909">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11327556">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655653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7163246">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02621433">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295947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46201671">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9326048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34683330">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1768534">
      <w:bodyDiv w:val="1"/>
      <w:marLeft w:val="0"/>
      <w:marRight w:val="0"/>
      <w:marTop w:val="0"/>
      <w:marBottom w:val="0"/>
      <w:divBdr>
        <w:top w:val="none" w:sz="0" w:space="0" w:color="auto"/>
        <w:left w:val="none" w:sz="0" w:space="0" w:color="auto"/>
        <w:bottom w:val="none" w:sz="0" w:space="0" w:color="auto"/>
        <w:right w:val="none" w:sz="0" w:space="0" w:color="auto"/>
      </w:divBdr>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1760468">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88843624">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3341</Words>
  <Characters>19045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2025-02-05T11:39:00Z</dcterms:created>
  <dcterms:modified xsi:type="dcterms:W3CDTF">2025-03-28T03:39:00Z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